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E8" w:rsidRPr="00480499" w:rsidRDefault="00CA2FE8" w:rsidP="005B3A23">
      <w:pPr>
        <w:pStyle w:val="a3"/>
        <w:spacing w:line="276" w:lineRule="auto"/>
        <w:ind w:left="-180"/>
        <w:rPr>
          <w:sz w:val="24"/>
          <w:szCs w:val="24"/>
        </w:rPr>
      </w:pPr>
      <w:r w:rsidRPr="00480499">
        <w:rPr>
          <w:sz w:val="24"/>
          <w:szCs w:val="24"/>
        </w:rPr>
        <w:t xml:space="preserve">ДОГОВОР № </w:t>
      </w:r>
      <w:r w:rsidR="007F2AF2" w:rsidRPr="00480499">
        <w:rPr>
          <w:sz w:val="24"/>
          <w:szCs w:val="24"/>
        </w:rPr>
        <w:t>______</w:t>
      </w:r>
    </w:p>
    <w:p w:rsidR="00CA2FE8" w:rsidRPr="00480499" w:rsidRDefault="00CA2FE8" w:rsidP="005B3A23">
      <w:pPr>
        <w:pStyle w:val="a3"/>
        <w:spacing w:line="276" w:lineRule="auto"/>
        <w:ind w:left="-180"/>
        <w:rPr>
          <w:sz w:val="24"/>
          <w:szCs w:val="24"/>
        </w:rPr>
      </w:pPr>
      <w:r w:rsidRPr="00480499">
        <w:rPr>
          <w:sz w:val="24"/>
          <w:szCs w:val="24"/>
        </w:rPr>
        <w:t>о предоставлении услуг ООО «Траст Экспресс»</w:t>
      </w:r>
    </w:p>
    <w:p w:rsidR="00CA2FE8" w:rsidRPr="00480499" w:rsidRDefault="00CA2FE8" w:rsidP="005B3A23">
      <w:pPr>
        <w:pStyle w:val="a7"/>
        <w:spacing w:line="276" w:lineRule="auto"/>
        <w:rPr>
          <w:szCs w:val="24"/>
        </w:rPr>
      </w:pPr>
    </w:p>
    <w:p w:rsidR="00CA2FE8" w:rsidRPr="00480499" w:rsidRDefault="0055527E" w:rsidP="007F2AF2">
      <w:pPr>
        <w:pStyle w:val="a7"/>
        <w:spacing w:line="276" w:lineRule="auto"/>
        <w:jc w:val="both"/>
        <w:rPr>
          <w:b/>
          <w:szCs w:val="24"/>
        </w:rPr>
      </w:pPr>
      <w:r w:rsidRPr="00480499">
        <w:rPr>
          <w:b/>
          <w:szCs w:val="24"/>
        </w:rPr>
        <w:t>г. Мо</w:t>
      </w:r>
      <w:r w:rsidR="00320BB1" w:rsidRPr="00480499">
        <w:rPr>
          <w:b/>
          <w:szCs w:val="24"/>
        </w:rPr>
        <w:t>сква</w:t>
      </w:r>
      <w:r w:rsidR="00320BB1" w:rsidRPr="00480499">
        <w:rPr>
          <w:szCs w:val="24"/>
        </w:rPr>
        <w:tab/>
      </w:r>
      <w:r w:rsidR="00320BB1" w:rsidRPr="00480499">
        <w:rPr>
          <w:szCs w:val="24"/>
        </w:rPr>
        <w:tab/>
      </w:r>
      <w:r w:rsidR="00320BB1" w:rsidRPr="00480499">
        <w:rPr>
          <w:szCs w:val="24"/>
        </w:rPr>
        <w:tab/>
      </w:r>
      <w:r w:rsidR="00320BB1" w:rsidRPr="00480499">
        <w:rPr>
          <w:szCs w:val="24"/>
        </w:rPr>
        <w:tab/>
      </w:r>
      <w:r w:rsidR="00320BB1" w:rsidRPr="00480499">
        <w:rPr>
          <w:szCs w:val="24"/>
        </w:rPr>
        <w:tab/>
      </w:r>
      <w:r w:rsidR="00320BB1" w:rsidRPr="00480499">
        <w:rPr>
          <w:szCs w:val="24"/>
        </w:rPr>
        <w:tab/>
      </w:r>
      <w:r w:rsidR="00320BB1" w:rsidRPr="00480499">
        <w:rPr>
          <w:szCs w:val="24"/>
        </w:rPr>
        <w:tab/>
      </w:r>
      <w:r w:rsidR="000E2792" w:rsidRPr="00480499">
        <w:rPr>
          <w:szCs w:val="24"/>
        </w:rPr>
        <w:t xml:space="preserve">                  </w:t>
      </w:r>
      <w:r w:rsidR="007F2AF2" w:rsidRPr="00480499">
        <w:rPr>
          <w:b/>
          <w:szCs w:val="24"/>
        </w:rPr>
        <w:t>«___»__________</w:t>
      </w:r>
      <w:r w:rsidR="00BF6AA5" w:rsidRPr="00480499">
        <w:rPr>
          <w:b/>
          <w:szCs w:val="24"/>
        </w:rPr>
        <w:t xml:space="preserve"> </w:t>
      </w:r>
      <w:r w:rsidR="00575516" w:rsidRPr="00480499">
        <w:rPr>
          <w:b/>
          <w:szCs w:val="24"/>
        </w:rPr>
        <w:t>2019</w:t>
      </w:r>
      <w:r w:rsidR="00CA2FE8" w:rsidRPr="00480499">
        <w:rPr>
          <w:b/>
          <w:szCs w:val="24"/>
        </w:rPr>
        <w:t xml:space="preserve"> г.</w:t>
      </w:r>
    </w:p>
    <w:p w:rsidR="00CA2FE8" w:rsidRPr="00480499" w:rsidRDefault="00CA2FE8" w:rsidP="005B3A23">
      <w:pPr>
        <w:pStyle w:val="a7"/>
        <w:spacing w:line="276" w:lineRule="auto"/>
        <w:jc w:val="both"/>
        <w:rPr>
          <w:szCs w:val="24"/>
        </w:rPr>
      </w:pPr>
    </w:p>
    <w:p w:rsidR="00CA2FE8" w:rsidRPr="00480499" w:rsidRDefault="00CA2FE8" w:rsidP="007F2AF2">
      <w:pPr>
        <w:ind w:firstLine="360"/>
        <w:jc w:val="both"/>
      </w:pPr>
      <w:proofErr w:type="gramStart"/>
      <w:r w:rsidRPr="00480499">
        <w:rPr>
          <w:b/>
        </w:rPr>
        <w:t>Общество с  ограниченной ответственностью «Траст Экспресс»</w:t>
      </w:r>
      <w:r w:rsidR="007746D1" w:rsidRPr="00480499">
        <w:rPr>
          <w:b/>
        </w:rPr>
        <w:t xml:space="preserve"> </w:t>
      </w:r>
      <w:r w:rsidR="007746D1" w:rsidRPr="00480499">
        <w:t xml:space="preserve">(Лицензия № </w:t>
      </w:r>
      <w:r w:rsidR="004F3905" w:rsidRPr="00480499">
        <w:t>137973</w:t>
      </w:r>
      <w:r w:rsidR="007746D1" w:rsidRPr="00480499">
        <w:t xml:space="preserve"> </w:t>
      </w:r>
      <w:r w:rsidR="004F3905" w:rsidRPr="00480499">
        <w:t>от 14.02.2016 г.</w:t>
      </w:r>
      <w:r w:rsidR="007746D1" w:rsidRPr="00480499">
        <w:t xml:space="preserve"> срок</w:t>
      </w:r>
      <w:r w:rsidR="004F3905" w:rsidRPr="00480499">
        <w:t>ом</w:t>
      </w:r>
      <w:r w:rsidR="007746D1" w:rsidRPr="00480499">
        <w:t xml:space="preserve"> действия </w:t>
      </w:r>
      <w:r w:rsidR="004F3905" w:rsidRPr="00480499">
        <w:t>5 (пять) лет</w:t>
      </w:r>
      <w:r w:rsidR="007746D1" w:rsidRPr="00480499">
        <w:t>)</w:t>
      </w:r>
      <w:r w:rsidRPr="00480499">
        <w:rPr>
          <w:b/>
        </w:rPr>
        <w:t>,</w:t>
      </w:r>
      <w:r w:rsidRPr="00480499">
        <w:t xml:space="preserve"> далее </w:t>
      </w:r>
      <w:r w:rsidR="00F20D18" w:rsidRPr="00480499">
        <w:t>«</w:t>
      </w:r>
      <w:r w:rsidRPr="00480499">
        <w:rPr>
          <w:b/>
        </w:rPr>
        <w:t>Исполнитель</w:t>
      </w:r>
      <w:r w:rsidR="00F20D18" w:rsidRPr="00480499">
        <w:rPr>
          <w:b/>
        </w:rPr>
        <w:t>»</w:t>
      </w:r>
      <w:r w:rsidRPr="00480499">
        <w:t xml:space="preserve">, в лице Генерального директора Тихоновой Марии Валерьевны, действующего на основании Устава, с одной стороны, и </w:t>
      </w:r>
      <w:bookmarkStart w:id="0" w:name="OLE_LINK1"/>
      <w:bookmarkStart w:id="1" w:name="OLE_LINK2"/>
      <w:r w:rsidR="005D5837" w:rsidRPr="00480499">
        <w:t xml:space="preserve"> </w:t>
      </w:r>
      <w:bookmarkEnd w:id="0"/>
      <w:bookmarkEnd w:id="1"/>
      <w:r w:rsidR="008740D8" w:rsidRPr="00480499">
        <w:t>____________________</w:t>
      </w:r>
      <w:r w:rsidRPr="00480499">
        <w:t xml:space="preserve">, далее </w:t>
      </w:r>
      <w:r w:rsidR="00F20D18" w:rsidRPr="00480499">
        <w:t>«</w:t>
      </w:r>
      <w:r w:rsidRPr="00480499">
        <w:rPr>
          <w:b/>
        </w:rPr>
        <w:t>Клиент</w:t>
      </w:r>
      <w:r w:rsidR="00F20D18" w:rsidRPr="00480499">
        <w:rPr>
          <w:b/>
        </w:rPr>
        <w:t>»</w:t>
      </w:r>
      <w:r w:rsidR="00E244F5" w:rsidRPr="00480499">
        <w:t xml:space="preserve">, в лице </w:t>
      </w:r>
      <w:r w:rsidR="003E4FB8" w:rsidRPr="00480499">
        <w:t xml:space="preserve"> ________________________ </w:t>
      </w:r>
      <w:r w:rsidR="008740D8" w:rsidRPr="00480499">
        <w:t>____________________</w:t>
      </w:r>
      <w:r w:rsidRPr="00480499">
        <w:t>,</w:t>
      </w:r>
      <w:r w:rsidR="0040250A" w:rsidRPr="00480499">
        <w:t xml:space="preserve"> </w:t>
      </w:r>
      <w:r w:rsidRPr="00480499">
        <w:t xml:space="preserve">действующего на основании </w:t>
      </w:r>
      <w:r w:rsidR="007753AF" w:rsidRPr="00480499">
        <w:t>_______________</w:t>
      </w:r>
      <w:r w:rsidRPr="00480499">
        <w:t xml:space="preserve">, с другой стороны, совместно именуемые </w:t>
      </w:r>
      <w:r w:rsidR="000E2792" w:rsidRPr="00480499">
        <w:t>«</w:t>
      </w:r>
      <w:r w:rsidRPr="00480499">
        <w:t>Стороны</w:t>
      </w:r>
      <w:r w:rsidR="000E2792" w:rsidRPr="00480499">
        <w:t>»</w:t>
      </w:r>
      <w:r w:rsidRPr="00480499">
        <w:t>,</w:t>
      </w:r>
      <w:r w:rsidR="000E2792" w:rsidRPr="00480499">
        <w:t xml:space="preserve"> а по отдельности «Сторона»,</w:t>
      </w:r>
      <w:r w:rsidRPr="00480499">
        <w:t xml:space="preserve"> заключили настоящий договор</w:t>
      </w:r>
      <w:r w:rsidR="000E2792" w:rsidRPr="00480499">
        <w:t xml:space="preserve"> (далее – «Договор»)</w:t>
      </w:r>
      <w:r w:rsidRPr="00480499">
        <w:t xml:space="preserve"> о нижеследующем:</w:t>
      </w:r>
      <w:proofErr w:type="gramEnd"/>
    </w:p>
    <w:p w:rsidR="00CA2FE8" w:rsidRPr="00480499" w:rsidRDefault="00CA2FE8" w:rsidP="005B3A23">
      <w:pPr>
        <w:spacing w:line="276" w:lineRule="auto"/>
        <w:jc w:val="both"/>
      </w:pPr>
    </w:p>
    <w:p w:rsidR="00CA2FE8" w:rsidRPr="00480499" w:rsidRDefault="00CA2FE8" w:rsidP="005B3A23">
      <w:pPr>
        <w:pStyle w:val="a7"/>
        <w:spacing w:line="276" w:lineRule="auto"/>
        <w:rPr>
          <w:szCs w:val="24"/>
        </w:rPr>
      </w:pPr>
      <w:r w:rsidRPr="00480499">
        <w:rPr>
          <w:b/>
          <w:szCs w:val="24"/>
        </w:rPr>
        <w:t>1. ПРЕДМЕТ ДОГОВОРА</w:t>
      </w:r>
    </w:p>
    <w:p w:rsidR="00CA2FE8" w:rsidRPr="00480499" w:rsidRDefault="00CA2FE8" w:rsidP="005B3A23">
      <w:pPr>
        <w:pStyle w:val="a7"/>
        <w:spacing w:line="276" w:lineRule="auto"/>
        <w:jc w:val="both"/>
        <w:rPr>
          <w:szCs w:val="24"/>
        </w:rPr>
      </w:pPr>
    </w:p>
    <w:p w:rsidR="005B4DCC" w:rsidRPr="00480499" w:rsidRDefault="005B4DCC" w:rsidP="000E2792">
      <w:pPr>
        <w:pStyle w:val="a7"/>
        <w:numPr>
          <w:ilvl w:val="1"/>
          <w:numId w:val="1"/>
        </w:numPr>
        <w:tabs>
          <w:tab w:val="num" w:pos="72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>По настоящему Договору Исполнитель обязуется по заданию Клиента</w:t>
      </w:r>
      <w:r w:rsidR="00370F11" w:rsidRPr="00480499">
        <w:rPr>
          <w:szCs w:val="24"/>
        </w:rPr>
        <w:t>, принятому к исполнению Исполнителем от Заказчика,</w:t>
      </w:r>
      <w:r w:rsidRPr="00480499">
        <w:rPr>
          <w:szCs w:val="24"/>
        </w:rPr>
        <w:t xml:space="preserve"> оказывать Клиенту услуги по приему, обработке, перевозке, и доставке отправлений Клиента, на условиях указанных в настоящем Договоре, а Клиент обязуется принимать и оплачивать оказанные Исполнителем услуги в порядке и на условиях ус</w:t>
      </w:r>
      <w:r w:rsidR="00D06B56" w:rsidRPr="00480499">
        <w:rPr>
          <w:szCs w:val="24"/>
        </w:rPr>
        <w:t>т</w:t>
      </w:r>
      <w:r w:rsidR="009E7F59" w:rsidRPr="00480499">
        <w:rPr>
          <w:szCs w:val="24"/>
        </w:rPr>
        <w:t>ановленных настоящим Договором.</w:t>
      </w:r>
      <w:r w:rsidR="007746D1" w:rsidRPr="00480499">
        <w:rPr>
          <w:szCs w:val="24"/>
        </w:rPr>
        <w:t xml:space="preserve"> </w:t>
      </w:r>
      <w:r w:rsidR="00921BBD" w:rsidRPr="00480499">
        <w:rPr>
          <w:szCs w:val="24"/>
        </w:rPr>
        <w:t>Задание от Клиента считается принятым от Исполнителя в момент получения Исполнителем отправления от Заказ</w:t>
      </w:r>
      <w:r w:rsidR="00BA215B" w:rsidRPr="00480499">
        <w:rPr>
          <w:szCs w:val="24"/>
        </w:rPr>
        <w:t>ч</w:t>
      </w:r>
      <w:r w:rsidR="00921BBD" w:rsidRPr="00480499">
        <w:rPr>
          <w:szCs w:val="24"/>
        </w:rPr>
        <w:t>ика.</w:t>
      </w:r>
      <w:r w:rsidR="00B03F3B" w:rsidRPr="00480499">
        <w:rPr>
          <w:szCs w:val="24"/>
        </w:rPr>
        <w:t xml:space="preserve"> </w:t>
      </w:r>
      <w:proofErr w:type="gramStart"/>
      <w:r w:rsidR="00B03F3B" w:rsidRPr="00480499">
        <w:rPr>
          <w:szCs w:val="24"/>
        </w:rPr>
        <w:t xml:space="preserve">Стороны вправе </w:t>
      </w:r>
      <w:r w:rsidR="00956803" w:rsidRPr="00480499">
        <w:rPr>
          <w:szCs w:val="24"/>
        </w:rPr>
        <w:t>привлекать к исполнению Договора третьих лиц, при этом, Сторона, которая привлекла к исполнению Договора третьих лиц, несет ответственность за действия и/или бездействия таких третьих лиц как за свои собственные и в полном объеме, если иное не указано в Договоре и/или не согласовано Сторонами.</w:t>
      </w:r>
      <w:proofErr w:type="gramEnd"/>
    </w:p>
    <w:p w:rsidR="00256F01" w:rsidRPr="00480499" w:rsidRDefault="00CA2FE8" w:rsidP="00256F01">
      <w:pPr>
        <w:autoSpaceDE w:val="0"/>
        <w:autoSpaceDN w:val="0"/>
        <w:adjustRightInd w:val="0"/>
        <w:jc w:val="both"/>
        <w:rPr>
          <w:b/>
        </w:rPr>
      </w:pPr>
      <w:r w:rsidRPr="00480499">
        <w:t>1.2</w:t>
      </w:r>
      <w:r w:rsidRPr="00480499">
        <w:tab/>
        <w:t>Прием отправлений</w:t>
      </w:r>
      <w:r w:rsidR="007746D1" w:rsidRPr="00480499">
        <w:t xml:space="preserve"> от Клиента</w:t>
      </w:r>
      <w:r w:rsidRPr="00480499">
        <w:t xml:space="preserve"> производится в помещении Клиента по адресу:</w:t>
      </w:r>
      <w:r w:rsidR="007746D1" w:rsidRPr="00480499">
        <w:t xml:space="preserve"> _________, _______________</w:t>
      </w:r>
      <w:r w:rsidR="008740D8" w:rsidRPr="00480499">
        <w:rPr>
          <w:rFonts w:eastAsiaTheme="minorEastAsia"/>
        </w:rPr>
        <w:t>_____________________</w:t>
      </w:r>
      <w:r w:rsidR="00E244F5" w:rsidRPr="00480499">
        <w:t>,</w:t>
      </w:r>
      <w:r w:rsidR="00A62A92" w:rsidRPr="00480499">
        <w:t xml:space="preserve"> </w:t>
      </w:r>
      <w:r w:rsidRPr="00480499">
        <w:t>при этом сбор отправлений пр</w:t>
      </w:r>
      <w:r w:rsidR="00BA215B" w:rsidRPr="00480499">
        <w:t>оизводится курьером Исполнителя, если иное не согласовано Сторонами.</w:t>
      </w:r>
      <w:r w:rsidRPr="00480499">
        <w:t xml:space="preserve"> </w:t>
      </w:r>
      <w:r w:rsidRPr="00480499">
        <w:rPr>
          <w:b/>
        </w:rPr>
        <w:t xml:space="preserve">Вызов курьера </w:t>
      </w:r>
      <w:r w:rsidR="0009332B" w:rsidRPr="00480499">
        <w:rPr>
          <w:b/>
        </w:rPr>
        <w:t xml:space="preserve">осуществляется с 9-00 до 18-00, </w:t>
      </w:r>
      <w:r w:rsidRPr="00480499">
        <w:rPr>
          <w:b/>
        </w:rPr>
        <w:t>если отправка планируется на следующий день</w:t>
      </w:r>
      <w:r w:rsidR="0009332B" w:rsidRPr="00480499">
        <w:rPr>
          <w:b/>
        </w:rPr>
        <w:t>. Заказ должен быть сделан до 12</w:t>
      </w:r>
      <w:r w:rsidR="0071495B" w:rsidRPr="00480499">
        <w:rPr>
          <w:b/>
        </w:rPr>
        <w:t>-00</w:t>
      </w:r>
      <w:r w:rsidRPr="00480499">
        <w:rPr>
          <w:b/>
        </w:rPr>
        <w:t xml:space="preserve"> часов текущего дня,</w:t>
      </w:r>
      <w:r w:rsidRPr="00480499">
        <w:t xml:space="preserve"> </w:t>
      </w:r>
      <w:r w:rsidRPr="00480499">
        <w:rPr>
          <w:b/>
        </w:rPr>
        <w:t>если отправка планируется в этот же день по телефону</w:t>
      </w:r>
      <w:r w:rsidR="0009332B" w:rsidRPr="00480499">
        <w:rPr>
          <w:b/>
        </w:rPr>
        <w:t xml:space="preserve"> (495)</w:t>
      </w:r>
      <w:r w:rsidRPr="00480499">
        <w:rPr>
          <w:b/>
        </w:rPr>
        <w:t xml:space="preserve"> 643-19-96</w:t>
      </w:r>
      <w:r w:rsidR="00794A8D" w:rsidRPr="00480499">
        <w:rPr>
          <w:b/>
        </w:rPr>
        <w:t>.</w:t>
      </w:r>
    </w:p>
    <w:p w:rsidR="00CA2FE8" w:rsidRPr="00480499" w:rsidRDefault="00CA2FE8" w:rsidP="00256F01">
      <w:pPr>
        <w:autoSpaceDE w:val="0"/>
        <w:autoSpaceDN w:val="0"/>
        <w:adjustRightInd w:val="0"/>
        <w:jc w:val="both"/>
      </w:pPr>
      <w:r w:rsidRPr="00480499">
        <w:t xml:space="preserve">1.3. </w:t>
      </w:r>
      <w:r w:rsidRPr="00480499">
        <w:tab/>
        <w:t xml:space="preserve">Сумма </w:t>
      </w:r>
      <w:r w:rsidR="000E2792" w:rsidRPr="00480499">
        <w:t>Д</w:t>
      </w:r>
      <w:r w:rsidRPr="00480499">
        <w:t xml:space="preserve">оговора определяется как общая сумма всех оказанных услуг Исполнителем за период действия настоящего </w:t>
      </w:r>
      <w:r w:rsidR="00BF0D86" w:rsidRPr="00480499">
        <w:t>Д</w:t>
      </w:r>
      <w:r w:rsidRPr="00480499">
        <w:t>оговора.</w:t>
      </w:r>
    </w:p>
    <w:p w:rsidR="00753A82" w:rsidRPr="00480499" w:rsidRDefault="007753AF" w:rsidP="00753A82">
      <w:pPr>
        <w:pStyle w:val="Style5"/>
        <w:widowControl/>
        <w:tabs>
          <w:tab w:val="left" w:pos="701"/>
        </w:tabs>
        <w:spacing w:line="278" w:lineRule="exact"/>
        <w:ind w:firstLine="0"/>
        <w:rPr>
          <w:rStyle w:val="FontStyle17"/>
          <w:color w:val="auto"/>
        </w:rPr>
      </w:pPr>
      <w:r w:rsidRPr="00480499">
        <w:t>1.4.</w:t>
      </w:r>
      <w:r w:rsidR="00753A82" w:rsidRPr="00480499">
        <w:t xml:space="preserve"> </w:t>
      </w:r>
      <w:r w:rsidR="00753A82" w:rsidRPr="00480499">
        <w:rPr>
          <w:rStyle w:val="FontStyle17"/>
          <w:color w:val="auto"/>
          <w:sz w:val="24"/>
          <w:szCs w:val="24"/>
        </w:rPr>
        <w:t xml:space="preserve">При выполнении своих обязанностей по Договору, Стороны руководствуются Договором и действующим законодательством Российской Федерации, а в случаях, когда применимо, действующим международным законодательством. </w:t>
      </w:r>
      <w:proofErr w:type="gramStart"/>
      <w:r w:rsidR="00753A82" w:rsidRPr="00480499">
        <w:t>В случае, если между Договором и Приложением и/или дополнительным соглашением к Договору, и/или иным документом, непосредственно относящимся к Договору, возникнут разночтения, то преимущественную юридическую силу для Сторон будут иметь Приложения и/или дополнительные соглашения, и/или документы, непосредственно относящиеся к Договору, - подписанные Сторонами.</w:t>
      </w:r>
      <w:proofErr w:type="gramEnd"/>
      <w:r w:rsidR="00753A82" w:rsidRPr="00480499">
        <w:t xml:space="preserve"> В </w:t>
      </w:r>
      <w:proofErr w:type="gramStart"/>
      <w:r w:rsidR="00753A82" w:rsidRPr="00480499">
        <w:t>случае</w:t>
      </w:r>
      <w:proofErr w:type="gramEnd"/>
      <w:r w:rsidR="00753A82" w:rsidRPr="00480499">
        <w:t>, если между Приложением к Договору и/или дополнительным соглашением к Договору, и/или документом, непосредственно относящимся к Договору, возникнут разночтения, то преимущественную силу для Сторон будут иметь условия документа, подписанного Сторонами более поздней датой.</w:t>
      </w:r>
    </w:p>
    <w:p w:rsidR="007753AF" w:rsidRPr="00480499" w:rsidRDefault="00753A82" w:rsidP="000E2792">
      <w:pPr>
        <w:spacing w:line="276" w:lineRule="auto"/>
        <w:jc w:val="both"/>
        <w:rPr>
          <w:rStyle w:val="FontStyle17"/>
          <w:color w:val="auto"/>
          <w:sz w:val="24"/>
          <w:szCs w:val="24"/>
        </w:rPr>
      </w:pPr>
      <w:r w:rsidRPr="00480499">
        <w:t xml:space="preserve">1.5. </w:t>
      </w:r>
      <w:proofErr w:type="gramStart"/>
      <w:r w:rsidRPr="00480499">
        <w:rPr>
          <w:rStyle w:val="FontStyle17"/>
          <w:color w:val="auto"/>
          <w:sz w:val="24"/>
          <w:szCs w:val="24"/>
        </w:rPr>
        <w:t xml:space="preserve">Все дополнительные соглашения к Договору, поручения к Договору, заказы и заявки к Договору, приложения к Договору и акты к Договору, а так же иные документы, непосредственно относящиеся к Договору, - являются неотъемлемой частью Договора с момента их подписания соответствующими Сторонами, если иное не установлено </w:t>
      </w:r>
      <w:r w:rsidRPr="00480499">
        <w:rPr>
          <w:rStyle w:val="FontStyle17"/>
          <w:color w:val="auto"/>
          <w:sz w:val="24"/>
          <w:szCs w:val="24"/>
        </w:rPr>
        <w:lastRenderedPageBreak/>
        <w:t>Договором, такими дополнительными соглашениями к Договору, поручениями к Договору, заказами или заявками к Договору</w:t>
      </w:r>
      <w:r w:rsidR="0036469B" w:rsidRPr="00480499">
        <w:rPr>
          <w:rStyle w:val="FontStyle17"/>
          <w:color w:val="auto"/>
          <w:sz w:val="24"/>
          <w:szCs w:val="24"/>
        </w:rPr>
        <w:t>,</w:t>
      </w:r>
      <w:r w:rsidRPr="00480499">
        <w:rPr>
          <w:rStyle w:val="FontStyle17"/>
          <w:color w:val="auto"/>
          <w:sz w:val="24"/>
          <w:szCs w:val="24"/>
        </w:rPr>
        <w:t xml:space="preserve"> приложениями к Договору</w:t>
      </w:r>
      <w:proofErr w:type="gramEnd"/>
      <w:r w:rsidRPr="00480499">
        <w:rPr>
          <w:rStyle w:val="FontStyle17"/>
          <w:color w:val="auto"/>
          <w:sz w:val="24"/>
          <w:szCs w:val="24"/>
        </w:rPr>
        <w:t xml:space="preserve"> и актами к Договору, а так же документами, непосредственно относящимися к Договору.</w:t>
      </w:r>
    </w:p>
    <w:p w:rsidR="0036469B" w:rsidRPr="00480499" w:rsidRDefault="0036469B" w:rsidP="000E2792">
      <w:pPr>
        <w:spacing w:line="276" w:lineRule="auto"/>
        <w:jc w:val="both"/>
      </w:pPr>
      <w:r w:rsidRPr="00480499">
        <w:rPr>
          <w:rStyle w:val="FontStyle17"/>
          <w:color w:val="auto"/>
          <w:sz w:val="24"/>
          <w:szCs w:val="24"/>
        </w:rPr>
        <w:t xml:space="preserve">1.6. Если Клиент является юридическим лицом или Индивидуальным предпринимателем, то в таком случае, </w:t>
      </w:r>
      <w:r w:rsidRPr="00480499">
        <w:rPr>
          <w:snapToGrid w:val="0"/>
        </w:rPr>
        <w:t xml:space="preserve">Клиент гарантирует, что он – надлежащим образом зарегистрированное юридическое лицо/Индивидуальный предприниматель. Все сведения о Клиенте содержащиеся в Едином Государственном Реестре Юридических Лиц (далее – «ЕГРЮЛ»)/Едином Государственном Реестре Индивидуальных Предпринимателей (далее «ЕГРИП») - являются достоверными и будут оставаться ими в дальнейшем. Если в ЕГРЮЛ/ЕГРИП появиться запись о недостоверности сведений о Клиенте, он обязуется в срок, не превышающий 10 (десяти) рабочих дней от даты появления такой записи в ЕГРЮЛ/ЕГРИП, внести в ЕГРЮЛ/ЕГРИП достоверные сведения или исправить запись о недостоверности таких сведений. Клиент, не исполнивший своих обязательств указанных в настоящем пункте – несет риск неблагоприятных последствий по Договору. </w:t>
      </w:r>
      <w:r w:rsidRPr="00480499">
        <w:t xml:space="preserve">Настоящим Клиент гарантирует и подтверждает, что не находится в стадии банкротства (в том числе в отношении </w:t>
      </w:r>
      <w:r w:rsidR="00892E3A" w:rsidRPr="00480499">
        <w:t>Клиента</w:t>
      </w:r>
      <w:r w:rsidRPr="00480499">
        <w:t xml:space="preserve"> не заявлены требования о признании его несостоятельным (банкротом)). </w:t>
      </w:r>
      <w:proofErr w:type="gramStart"/>
      <w:r w:rsidRPr="00480499">
        <w:t>В случае начала процедуры банкротства Клиентом и/или в случае, если в отношении Клиента будет заявлено требование со стороны третьих лиц о признании его несостоятельным (банкротом), Клиент обязан уведомить об этом Исполнителя в срок, не превышающий 3 (трех) рабочих дней от даты, когда такая процедура банкротства была начата Клиентом и/или к Клиенту было заявлено такое требование со стороны третьих</w:t>
      </w:r>
      <w:proofErr w:type="gramEnd"/>
      <w:r w:rsidRPr="00480499">
        <w:t xml:space="preserve"> лиц. Клиент, не исполнивший требования положений настоящего пункта, несет риск неблагоприятных последствий.</w:t>
      </w:r>
    </w:p>
    <w:p w:rsidR="00B03F3B" w:rsidRPr="00480499" w:rsidRDefault="00B03F3B" w:rsidP="000E2792">
      <w:pPr>
        <w:spacing w:line="276" w:lineRule="auto"/>
        <w:jc w:val="both"/>
      </w:pPr>
      <w:r w:rsidRPr="00480499">
        <w:t xml:space="preserve">1.7. </w:t>
      </w:r>
      <w:r w:rsidR="00956803" w:rsidRPr="00480499">
        <w:t>Стороны не вправе уступать свои права и обязанности по Договору третьим лицам, без письменного согласия другой Стороны.</w:t>
      </w:r>
    </w:p>
    <w:p w:rsidR="00256F01" w:rsidRPr="00480499" w:rsidRDefault="00256F01" w:rsidP="00256F01">
      <w:pPr>
        <w:widowControl w:val="0"/>
        <w:shd w:val="clear" w:color="auto" w:fill="FFFFFF"/>
        <w:autoSpaceDE w:val="0"/>
        <w:autoSpaceDN w:val="0"/>
        <w:adjustRightInd w:val="0"/>
        <w:ind w:right="53"/>
        <w:jc w:val="both"/>
      </w:pPr>
      <w:r w:rsidRPr="00480499">
        <w:t>1.8. Клиент гарантирует, что он обладает всеми необходимыми лицензиями, правами, разрешениями, допусками и согласованиями для осуществления деятельности по настоящему Договору.</w:t>
      </w:r>
    </w:p>
    <w:p w:rsidR="00956803" w:rsidRPr="00480499" w:rsidRDefault="00956803" w:rsidP="00956803">
      <w:pPr>
        <w:widowControl w:val="0"/>
        <w:shd w:val="clear" w:color="auto" w:fill="FFFFFF"/>
        <w:autoSpaceDE w:val="0"/>
        <w:autoSpaceDN w:val="0"/>
        <w:adjustRightInd w:val="0"/>
        <w:ind w:right="53"/>
        <w:jc w:val="both"/>
        <w:rPr>
          <w:b/>
        </w:rPr>
      </w:pPr>
      <w:r w:rsidRPr="00480499">
        <w:t>1.</w:t>
      </w:r>
      <w:r w:rsidR="00256F01" w:rsidRPr="00480499">
        <w:t>9</w:t>
      </w:r>
      <w:r w:rsidRPr="00480499">
        <w:t xml:space="preserve">. </w:t>
      </w:r>
      <w:r w:rsidRPr="00480499">
        <w:rPr>
          <w:b/>
        </w:rPr>
        <w:t xml:space="preserve">В </w:t>
      </w:r>
      <w:proofErr w:type="gramStart"/>
      <w:r w:rsidRPr="00480499">
        <w:rPr>
          <w:b/>
        </w:rPr>
        <w:t>случае</w:t>
      </w:r>
      <w:proofErr w:type="gramEnd"/>
      <w:r w:rsidRPr="00480499">
        <w:rPr>
          <w:b/>
        </w:rPr>
        <w:t>, если Клиентом является юридическое лицо:</w:t>
      </w:r>
    </w:p>
    <w:p w:rsidR="00956803" w:rsidRPr="00480499" w:rsidRDefault="00956803" w:rsidP="00956803">
      <w:pPr>
        <w:widowControl w:val="0"/>
        <w:shd w:val="clear" w:color="auto" w:fill="FFFFFF"/>
        <w:autoSpaceDE w:val="0"/>
        <w:autoSpaceDN w:val="0"/>
        <w:adjustRightInd w:val="0"/>
        <w:ind w:right="53" w:firstLine="708"/>
        <w:jc w:val="both"/>
      </w:pPr>
      <w:r w:rsidRPr="00480499">
        <w:t>- Устав Клиента (действующая редакция) – заверенная Клиентом копия;</w:t>
      </w:r>
    </w:p>
    <w:p w:rsidR="00956803" w:rsidRPr="00480499" w:rsidRDefault="00956803" w:rsidP="00956803">
      <w:pPr>
        <w:widowControl w:val="0"/>
        <w:shd w:val="clear" w:color="auto" w:fill="FFFFFF"/>
        <w:autoSpaceDE w:val="0"/>
        <w:autoSpaceDN w:val="0"/>
        <w:adjustRightInd w:val="0"/>
        <w:ind w:right="53" w:firstLine="708"/>
        <w:jc w:val="both"/>
      </w:pPr>
      <w:r w:rsidRPr="00480499">
        <w:t>- Свидетельство о постановке на налоговый учет - заверенная Клиентом копия;</w:t>
      </w:r>
    </w:p>
    <w:p w:rsidR="00956803" w:rsidRPr="00480499" w:rsidRDefault="00956803" w:rsidP="00956803">
      <w:pPr>
        <w:widowControl w:val="0"/>
        <w:shd w:val="clear" w:color="auto" w:fill="FFFFFF"/>
        <w:autoSpaceDE w:val="0"/>
        <w:autoSpaceDN w:val="0"/>
        <w:adjustRightInd w:val="0"/>
        <w:ind w:right="53" w:firstLine="708"/>
        <w:jc w:val="both"/>
      </w:pPr>
      <w:r w:rsidRPr="00480499">
        <w:t>- Свидетельство о внесении в ЕГРЮЛ - заверенная Клиентом копия;</w:t>
      </w:r>
    </w:p>
    <w:p w:rsidR="00956803" w:rsidRPr="00480499" w:rsidRDefault="00956803" w:rsidP="00956803">
      <w:pPr>
        <w:widowControl w:val="0"/>
        <w:shd w:val="clear" w:color="auto" w:fill="FFFFFF"/>
        <w:autoSpaceDE w:val="0"/>
        <w:autoSpaceDN w:val="0"/>
        <w:adjustRightInd w:val="0"/>
        <w:ind w:left="708" w:right="53"/>
        <w:jc w:val="both"/>
      </w:pPr>
      <w:r w:rsidRPr="00480499">
        <w:t>- Решение (или иной документ) о создании юридического лица Клиента - заверенная Клиентом копия;</w:t>
      </w:r>
    </w:p>
    <w:p w:rsidR="00956803" w:rsidRPr="00480499" w:rsidRDefault="00956803" w:rsidP="00956803">
      <w:pPr>
        <w:widowControl w:val="0"/>
        <w:shd w:val="clear" w:color="auto" w:fill="FFFFFF"/>
        <w:autoSpaceDE w:val="0"/>
        <w:autoSpaceDN w:val="0"/>
        <w:adjustRightInd w:val="0"/>
        <w:ind w:left="708" w:right="53" w:firstLine="142"/>
        <w:jc w:val="both"/>
      </w:pPr>
      <w:r w:rsidRPr="00480499">
        <w:t>- Протокол о назначении Генерального директора (действующий) - заверенная Клиентом копия;</w:t>
      </w:r>
    </w:p>
    <w:p w:rsidR="00956803" w:rsidRPr="00480499" w:rsidRDefault="00956803" w:rsidP="00956803">
      <w:pPr>
        <w:widowControl w:val="0"/>
        <w:shd w:val="clear" w:color="auto" w:fill="FFFFFF"/>
        <w:autoSpaceDE w:val="0"/>
        <w:autoSpaceDN w:val="0"/>
        <w:adjustRightInd w:val="0"/>
        <w:ind w:left="708" w:right="53" w:firstLine="142"/>
        <w:jc w:val="both"/>
      </w:pPr>
      <w:r w:rsidRPr="00480499">
        <w:t>- Лицензия на осуществление того рода деятельности, который соответствует настоящему Договору и возникающим по нему договорным отношениям - заверенная Клиентом копия (если применимо);</w:t>
      </w:r>
    </w:p>
    <w:p w:rsidR="00956803" w:rsidRPr="00480499" w:rsidRDefault="00956803" w:rsidP="00956803">
      <w:pPr>
        <w:widowControl w:val="0"/>
        <w:shd w:val="clear" w:color="auto" w:fill="FFFFFF"/>
        <w:autoSpaceDE w:val="0"/>
        <w:autoSpaceDN w:val="0"/>
        <w:adjustRightInd w:val="0"/>
        <w:ind w:left="709" w:right="51" w:firstLine="142"/>
        <w:jc w:val="both"/>
      </w:pPr>
      <w:r w:rsidRPr="00480499">
        <w:t>- Доверенность на лицо, подписавшее Договор, если Договор подписывается не Генеральным директором Клиента. Доверенность предоставляется в оригинале.</w:t>
      </w:r>
    </w:p>
    <w:p w:rsidR="00956803" w:rsidRPr="00480499" w:rsidRDefault="00956803" w:rsidP="00956803">
      <w:pPr>
        <w:widowControl w:val="0"/>
        <w:shd w:val="clear" w:color="auto" w:fill="FFFFFF"/>
        <w:autoSpaceDE w:val="0"/>
        <w:autoSpaceDN w:val="0"/>
        <w:adjustRightInd w:val="0"/>
        <w:ind w:left="709" w:right="51" w:firstLine="142"/>
        <w:jc w:val="both"/>
      </w:pPr>
      <w:r w:rsidRPr="00480499">
        <w:t>- Документ подтверждающий, что Клиент находится на упрощенной системе налогообложения (если применимо) – заверенная Клиентом копия.</w:t>
      </w:r>
    </w:p>
    <w:p w:rsidR="00956803" w:rsidRPr="00480499" w:rsidRDefault="00956803" w:rsidP="00956803">
      <w:pPr>
        <w:widowControl w:val="0"/>
        <w:shd w:val="clear" w:color="auto" w:fill="FFFFFF"/>
        <w:autoSpaceDE w:val="0"/>
        <w:autoSpaceDN w:val="0"/>
        <w:adjustRightInd w:val="0"/>
        <w:ind w:left="709" w:right="51" w:firstLine="142"/>
        <w:jc w:val="both"/>
        <w:rPr>
          <w:b/>
        </w:rPr>
      </w:pPr>
      <w:r w:rsidRPr="00480499">
        <w:t>1.</w:t>
      </w:r>
      <w:r w:rsidR="00256F01" w:rsidRPr="00480499">
        <w:t>9</w:t>
      </w:r>
      <w:r w:rsidRPr="00480499">
        <w:t xml:space="preserve">.2. </w:t>
      </w:r>
      <w:r w:rsidRPr="00480499">
        <w:rPr>
          <w:b/>
        </w:rPr>
        <w:t xml:space="preserve">В </w:t>
      </w:r>
      <w:proofErr w:type="gramStart"/>
      <w:r w:rsidRPr="00480499">
        <w:rPr>
          <w:b/>
        </w:rPr>
        <w:t>случае</w:t>
      </w:r>
      <w:proofErr w:type="gramEnd"/>
      <w:r w:rsidRPr="00480499">
        <w:rPr>
          <w:b/>
        </w:rPr>
        <w:t>, если Клиентом является Индивидуальный предприниматель:</w:t>
      </w:r>
    </w:p>
    <w:p w:rsidR="00956803" w:rsidRPr="00480499" w:rsidRDefault="00956803" w:rsidP="00956803">
      <w:pPr>
        <w:shd w:val="clear" w:color="auto" w:fill="FFFFFF"/>
        <w:ind w:left="720" w:right="53"/>
        <w:jc w:val="both"/>
      </w:pPr>
      <w:r w:rsidRPr="00480499">
        <w:t>- Свидетельство о государственной регистрации Индивидуального предпринимателя – заверенная Клиентом копия;</w:t>
      </w:r>
    </w:p>
    <w:p w:rsidR="00956803" w:rsidRPr="00480499" w:rsidRDefault="00956803" w:rsidP="00956803">
      <w:pPr>
        <w:shd w:val="clear" w:color="auto" w:fill="FFFFFF"/>
        <w:ind w:left="720" w:right="53"/>
        <w:jc w:val="both"/>
      </w:pPr>
      <w:r w:rsidRPr="00480499">
        <w:t>- Свидетельство о постановке на налоговый учет - заверенная Клиентом копия;</w:t>
      </w:r>
    </w:p>
    <w:p w:rsidR="00956803" w:rsidRPr="00480499" w:rsidRDefault="00956803" w:rsidP="00956803">
      <w:pPr>
        <w:shd w:val="clear" w:color="auto" w:fill="FFFFFF"/>
        <w:ind w:left="720" w:right="53"/>
        <w:jc w:val="both"/>
      </w:pPr>
      <w:r w:rsidRPr="00480499">
        <w:lastRenderedPageBreak/>
        <w:t>- Лицензия на осуществление того рода деятельности, который соответствует настоящему Договору и возникающим по нему договорным отношениям - заверенная Клиентом копия (если применимо);</w:t>
      </w:r>
    </w:p>
    <w:p w:rsidR="00956803" w:rsidRPr="00480499" w:rsidRDefault="00956803" w:rsidP="00956803">
      <w:pPr>
        <w:shd w:val="clear" w:color="auto" w:fill="FFFFFF"/>
        <w:ind w:left="720" w:right="53"/>
        <w:jc w:val="both"/>
      </w:pPr>
      <w:r w:rsidRPr="00480499">
        <w:t>- Доверенность на лицо, подписавшее Договор, если Договор подписывается лицом по доверенности от Индивидуального предпринимателя. Доверенность предоставляется в оригинале.</w:t>
      </w:r>
    </w:p>
    <w:p w:rsidR="00956803" w:rsidRPr="00480499" w:rsidRDefault="00956803" w:rsidP="00956803">
      <w:pPr>
        <w:pStyle w:val="af8"/>
        <w:jc w:val="both"/>
        <w:rPr>
          <w:rFonts w:ascii="Times New Roman" w:hAnsi="Times New Roman"/>
          <w:sz w:val="24"/>
          <w:szCs w:val="24"/>
          <w:lang w:val="ru-RU"/>
        </w:rPr>
      </w:pPr>
      <w:r w:rsidRPr="00480499">
        <w:rPr>
          <w:rFonts w:ascii="Times New Roman" w:hAnsi="Times New Roman"/>
          <w:sz w:val="24"/>
          <w:szCs w:val="24"/>
          <w:lang w:val="ru-RU"/>
        </w:rPr>
        <w:t>- Документ подтверждающий, что Индивидуальный предприниматель находится на упрощенной системе налогообложения (если применимо) – заверенная Клиентом копия.</w:t>
      </w:r>
    </w:p>
    <w:p w:rsidR="00517D16" w:rsidRPr="00480499" w:rsidRDefault="00517D16" w:rsidP="00956803">
      <w:pPr>
        <w:pStyle w:val="af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80499">
        <w:rPr>
          <w:rFonts w:ascii="Times New Roman" w:hAnsi="Times New Roman"/>
          <w:sz w:val="24"/>
          <w:szCs w:val="24"/>
          <w:lang w:val="ru-RU"/>
        </w:rPr>
        <w:t>1.</w:t>
      </w:r>
      <w:r w:rsidR="00256F01" w:rsidRPr="00480499">
        <w:rPr>
          <w:rFonts w:ascii="Times New Roman" w:hAnsi="Times New Roman"/>
          <w:sz w:val="24"/>
          <w:szCs w:val="24"/>
          <w:lang w:val="ru-RU"/>
        </w:rPr>
        <w:t>9</w:t>
      </w:r>
      <w:r w:rsidRPr="00480499">
        <w:rPr>
          <w:rFonts w:ascii="Times New Roman" w:hAnsi="Times New Roman"/>
          <w:sz w:val="24"/>
          <w:szCs w:val="24"/>
          <w:lang w:val="ru-RU"/>
        </w:rPr>
        <w:t xml:space="preserve">.3. </w:t>
      </w:r>
      <w:r w:rsidRPr="00480499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proofErr w:type="gramStart"/>
      <w:r w:rsidRPr="00480499">
        <w:rPr>
          <w:rFonts w:ascii="Times New Roman" w:hAnsi="Times New Roman"/>
          <w:b/>
          <w:sz w:val="24"/>
          <w:szCs w:val="24"/>
          <w:lang w:val="ru-RU"/>
        </w:rPr>
        <w:t>случае</w:t>
      </w:r>
      <w:proofErr w:type="gramEnd"/>
      <w:r w:rsidRPr="00480499">
        <w:rPr>
          <w:rFonts w:ascii="Times New Roman" w:hAnsi="Times New Roman"/>
          <w:b/>
          <w:sz w:val="24"/>
          <w:szCs w:val="24"/>
          <w:lang w:val="ru-RU"/>
        </w:rPr>
        <w:t>, если Клиентом является физическое лицо:</w:t>
      </w:r>
    </w:p>
    <w:p w:rsidR="00517D16" w:rsidRPr="00480499" w:rsidRDefault="00517D16" w:rsidP="00956803">
      <w:pPr>
        <w:pStyle w:val="af8"/>
        <w:jc w:val="both"/>
        <w:rPr>
          <w:rFonts w:ascii="Times New Roman" w:hAnsi="Times New Roman"/>
          <w:sz w:val="24"/>
          <w:szCs w:val="24"/>
          <w:lang w:val="ru-RU"/>
        </w:rPr>
      </w:pPr>
      <w:r w:rsidRPr="00480499">
        <w:rPr>
          <w:rFonts w:ascii="Times New Roman" w:hAnsi="Times New Roman"/>
          <w:sz w:val="24"/>
          <w:szCs w:val="24"/>
          <w:lang w:val="ru-RU"/>
        </w:rPr>
        <w:t>- копия действующего паспорта (все страницы) – заверенная Клиентом копия;</w:t>
      </w:r>
    </w:p>
    <w:p w:rsidR="00517D16" w:rsidRPr="00480499" w:rsidRDefault="00517D16" w:rsidP="00956803">
      <w:pPr>
        <w:pStyle w:val="af8"/>
        <w:jc w:val="both"/>
        <w:rPr>
          <w:rFonts w:ascii="Times New Roman" w:hAnsi="Times New Roman"/>
          <w:sz w:val="24"/>
          <w:szCs w:val="24"/>
          <w:lang w:val="ru-RU"/>
        </w:rPr>
      </w:pPr>
      <w:r w:rsidRPr="00480499">
        <w:rPr>
          <w:rFonts w:ascii="Times New Roman" w:hAnsi="Times New Roman"/>
          <w:sz w:val="24"/>
          <w:szCs w:val="24"/>
          <w:lang w:val="ru-RU"/>
        </w:rPr>
        <w:t xml:space="preserve">- копия свидетельства о постановке Клиента на учет в качестве налогоплательщика (свидетельство ИНН) – заверенная </w:t>
      </w:r>
      <w:r w:rsidR="004E2E1E" w:rsidRPr="00480499">
        <w:rPr>
          <w:rFonts w:ascii="Times New Roman" w:hAnsi="Times New Roman"/>
          <w:sz w:val="24"/>
          <w:szCs w:val="24"/>
          <w:lang w:val="ru-RU"/>
        </w:rPr>
        <w:t>Клиентом копия.</w:t>
      </w:r>
    </w:p>
    <w:p w:rsidR="00E67A9D" w:rsidRPr="00480499" w:rsidRDefault="00CA2FE8" w:rsidP="00E67A9D">
      <w:pPr>
        <w:pStyle w:val="a7"/>
        <w:tabs>
          <w:tab w:val="num" w:pos="720"/>
        </w:tabs>
        <w:spacing w:line="276" w:lineRule="auto"/>
        <w:rPr>
          <w:b/>
          <w:szCs w:val="24"/>
        </w:rPr>
      </w:pPr>
      <w:r w:rsidRPr="00480499">
        <w:rPr>
          <w:b/>
          <w:szCs w:val="24"/>
        </w:rPr>
        <w:t>2. УСЛОВИЯ ДОГОВО</w:t>
      </w:r>
      <w:r w:rsidR="00E67A9D" w:rsidRPr="00480499">
        <w:rPr>
          <w:b/>
          <w:szCs w:val="24"/>
        </w:rPr>
        <w:t>РА</w:t>
      </w:r>
    </w:p>
    <w:p w:rsidR="00E67A9D" w:rsidRPr="00480499" w:rsidRDefault="00E67A9D" w:rsidP="00E67A9D">
      <w:pPr>
        <w:pStyle w:val="a7"/>
        <w:tabs>
          <w:tab w:val="num" w:pos="720"/>
        </w:tabs>
        <w:spacing w:line="276" w:lineRule="auto"/>
        <w:rPr>
          <w:b/>
          <w:szCs w:val="24"/>
        </w:rPr>
      </w:pPr>
    </w:p>
    <w:p w:rsidR="00E67A9D" w:rsidRPr="00480499" w:rsidRDefault="00E67A9D" w:rsidP="00E67A9D">
      <w:pPr>
        <w:pStyle w:val="a7"/>
        <w:numPr>
          <w:ilvl w:val="1"/>
          <w:numId w:val="2"/>
        </w:numPr>
        <w:tabs>
          <w:tab w:val="num" w:pos="-180"/>
          <w:tab w:val="num" w:pos="72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>Отношения между Исполнителем и Клиентом строятся на основе взаимного доверия.</w:t>
      </w:r>
      <w:r w:rsidR="00354606" w:rsidRPr="00480499">
        <w:rPr>
          <w:szCs w:val="24"/>
        </w:rPr>
        <w:t xml:space="preserve"> Стороны обязуются оказывать друг другу все возможное содействие в целях надлежащего и наиболее эффективного исполнения принятых на себя обязательств по Договору.</w:t>
      </w:r>
    </w:p>
    <w:p w:rsidR="00E67A9D" w:rsidRPr="00480499" w:rsidRDefault="00E67A9D" w:rsidP="00E67A9D">
      <w:pPr>
        <w:pStyle w:val="a7"/>
        <w:numPr>
          <w:ilvl w:val="1"/>
          <w:numId w:val="2"/>
        </w:numPr>
        <w:tabs>
          <w:tab w:val="num" w:pos="-180"/>
          <w:tab w:val="num" w:pos="72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 xml:space="preserve">Подписав </w:t>
      </w:r>
      <w:r w:rsidR="00124D99" w:rsidRPr="00480499">
        <w:rPr>
          <w:szCs w:val="24"/>
        </w:rPr>
        <w:t>настоящий</w:t>
      </w:r>
      <w:r w:rsidRPr="00480499">
        <w:rPr>
          <w:szCs w:val="24"/>
        </w:rPr>
        <w:t xml:space="preserve"> Договор, </w:t>
      </w:r>
      <w:r w:rsidR="00354606" w:rsidRPr="00480499">
        <w:rPr>
          <w:szCs w:val="24"/>
        </w:rPr>
        <w:t>С</w:t>
      </w:r>
      <w:r w:rsidRPr="00480499">
        <w:rPr>
          <w:szCs w:val="24"/>
        </w:rPr>
        <w:t>тороны</w:t>
      </w:r>
      <w:r w:rsidR="00354606" w:rsidRPr="00480499">
        <w:rPr>
          <w:szCs w:val="24"/>
        </w:rPr>
        <w:t xml:space="preserve"> подтверждают, что все условия Договора согласованы Сторонами. В этой связи</w:t>
      </w:r>
      <w:r w:rsidR="00124D99" w:rsidRPr="00480499">
        <w:rPr>
          <w:szCs w:val="24"/>
        </w:rPr>
        <w:t>,</w:t>
      </w:r>
      <w:r w:rsidR="00354606" w:rsidRPr="00480499">
        <w:rPr>
          <w:szCs w:val="24"/>
        </w:rPr>
        <w:t xml:space="preserve"> Стороны</w:t>
      </w:r>
      <w:r w:rsidRPr="00480499">
        <w:rPr>
          <w:szCs w:val="24"/>
        </w:rPr>
        <w:t xml:space="preserve"> принимают на себя все условия,</w:t>
      </w:r>
      <w:r w:rsidR="00124D99" w:rsidRPr="00480499">
        <w:rPr>
          <w:szCs w:val="24"/>
        </w:rPr>
        <w:t xml:space="preserve"> права и обязанности,</w:t>
      </w:r>
      <w:r w:rsidRPr="00480499">
        <w:rPr>
          <w:szCs w:val="24"/>
        </w:rPr>
        <w:t xml:space="preserve"> изложенные в </w:t>
      </w:r>
      <w:r w:rsidR="00354606" w:rsidRPr="00480499">
        <w:rPr>
          <w:szCs w:val="24"/>
        </w:rPr>
        <w:t>Договоре</w:t>
      </w:r>
      <w:r w:rsidR="00124D99" w:rsidRPr="00480499">
        <w:rPr>
          <w:szCs w:val="24"/>
        </w:rPr>
        <w:t>,</w:t>
      </w:r>
      <w:r w:rsidR="00354606" w:rsidRPr="00480499">
        <w:rPr>
          <w:szCs w:val="24"/>
        </w:rPr>
        <w:t xml:space="preserve"> и </w:t>
      </w:r>
      <w:r w:rsidR="00124D99" w:rsidRPr="00480499">
        <w:rPr>
          <w:szCs w:val="24"/>
        </w:rPr>
        <w:t>гарантируют</w:t>
      </w:r>
      <w:r w:rsidR="00354606" w:rsidRPr="00480499">
        <w:rPr>
          <w:szCs w:val="24"/>
        </w:rPr>
        <w:t>, что Договор</w:t>
      </w:r>
      <w:r w:rsidR="00124D99" w:rsidRPr="00480499">
        <w:rPr>
          <w:szCs w:val="24"/>
        </w:rPr>
        <w:t xml:space="preserve"> полностью </w:t>
      </w:r>
      <w:r w:rsidR="00354606" w:rsidRPr="00480499">
        <w:rPr>
          <w:szCs w:val="24"/>
        </w:rPr>
        <w:t>прочитан Сторонами</w:t>
      </w:r>
      <w:r w:rsidR="00124D99" w:rsidRPr="00480499">
        <w:rPr>
          <w:szCs w:val="24"/>
        </w:rPr>
        <w:t>, условия, права и обязанности по Договору</w:t>
      </w:r>
      <w:r w:rsidR="00354606" w:rsidRPr="00480499">
        <w:rPr>
          <w:szCs w:val="24"/>
        </w:rPr>
        <w:t xml:space="preserve"> Сторонам</w:t>
      </w:r>
      <w:r w:rsidR="00124D99" w:rsidRPr="00480499">
        <w:rPr>
          <w:szCs w:val="24"/>
        </w:rPr>
        <w:t xml:space="preserve"> полностью понятны</w:t>
      </w:r>
      <w:r w:rsidR="00354606" w:rsidRPr="00480499">
        <w:rPr>
          <w:szCs w:val="24"/>
        </w:rPr>
        <w:t>, претензий к условиям</w:t>
      </w:r>
      <w:r w:rsidR="00124D99" w:rsidRPr="00480499">
        <w:rPr>
          <w:szCs w:val="24"/>
        </w:rPr>
        <w:t>, правам и обязанностям по</w:t>
      </w:r>
      <w:r w:rsidR="00354606" w:rsidRPr="00480499">
        <w:rPr>
          <w:szCs w:val="24"/>
        </w:rPr>
        <w:t xml:space="preserve"> Договор</w:t>
      </w:r>
      <w:r w:rsidR="00124D99" w:rsidRPr="00480499">
        <w:rPr>
          <w:szCs w:val="24"/>
        </w:rPr>
        <w:t>у</w:t>
      </w:r>
      <w:r w:rsidR="00354606" w:rsidRPr="00480499">
        <w:rPr>
          <w:szCs w:val="24"/>
        </w:rPr>
        <w:t xml:space="preserve"> Стороны не имеют.</w:t>
      </w:r>
    </w:p>
    <w:p w:rsidR="00E67A9D" w:rsidRPr="00480499" w:rsidRDefault="00E67A9D" w:rsidP="00E67A9D">
      <w:pPr>
        <w:pStyle w:val="a7"/>
        <w:numPr>
          <w:ilvl w:val="1"/>
          <w:numId w:val="2"/>
        </w:numPr>
        <w:tabs>
          <w:tab w:val="num" w:pos="-180"/>
          <w:tab w:val="num" w:pos="72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 xml:space="preserve">Со стороны Клиента Бланк на сдачу отправлений может быть </w:t>
      </w:r>
      <w:r w:rsidR="00B22A38" w:rsidRPr="00480499">
        <w:rPr>
          <w:szCs w:val="24"/>
        </w:rPr>
        <w:t xml:space="preserve">подписан представителем Клиента, при условии предоставления таким представителем Клиента Исполнителю надлежащим образом оформленной доверенности. В </w:t>
      </w:r>
      <w:proofErr w:type="gramStart"/>
      <w:r w:rsidR="00B22A38" w:rsidRPr="00480499">
        <w:rPr>
          <w:szCs w:val="24"/>
        </w:rPr>
        <w:t>случае</w:t>
      </w:r>
      <w:proofErr w:type="gramEnd"/>
      <w:r w:rsidR="00B22A38" w:rsidRPr="00480499">
        <w:rPr>
          <w:szCs w:val="24"/>
        </w:rPr>
        <w:t>, если представитель Клиента не предоставит Исполнителю надлежащим образом оформленную доверенность, Исполнитель вправе отказаться от приема отправлений, без каких-либо негативных последствий для Исполнителя по Договору и в связи с законодательством Российской Федерации</w:t>
      </w:r>
      <w:r w:rsidR="007D7866" w:rsidRPr="00480499">
        <w:rPr>
          <w:szCs w:val="24"/>
        </w:rPr>
        <w:t>, а в случаях, когда применимо – с международным законодательством</w:t>
      </w:r>
      <w:r w:rsidR="00B22A38" w:rsidRPr="00480499">
        <w:rPr>
          <w:szCs w:val="24"/>
        </w:rPr>
        <w:t>.</w:t>
      </w:r>
    </w:p>
    <w:p w:rsidR="00E67A9D" w:rsidRPr="00480499" w:rsidRDefault="00E67A9D" w:rsidP="00E67A9D">
      <w:pPr>
        <w:pStyle w:val="a7"/>
        <w:numPr>
          <w:ilvl w:val="1"/>
          <w:numId w:val="2"/>
        </w:numPr>
        <w:tabs>
          <w:tab w:val="num" w:pos="-180"/>
          <w:tab w:val="num" w:pos="72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>Маршрут и способ доставки определяется Исполнителем самостоятельно</w:t>
      </w:r>
      <w:r w:rsidR="00B22A38" w:rsidRPr="00480499">
        <w:rPr>
          <w:szCs w:val="24"/>
        </w:rPr>
        <w:t>, если иное не согласовано Сторонами.</w:t>
      </w:r>
    </w:p>
    <w:p w:rsidR="00E67A9D" w:rsidRPr="00480499" w:rsidRDefault="00C90EDD" w:rsidP="00E67A9D">
      <w:pPr>
        <w:pStyle w:val="a7"/>
        <w:numPr>
          <w:ilvl w:val="1"/>
          <w:numId w:val="2"/>
        </w:numPr>
        <w:tabs>
          <w:tab w:val="num" w:pos="-180"/>
          <w:tab w:val="num" w:pos="72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>Получение (прием) отправлений Исполнителем на территории</w:t>
      </w:r>
      <w:r w:rsidR="00E67A9D" w:rsidRPr="00480499">
        <w:rPr>
          <w:szCs w:val="24"/>
        </w:rPr>
        <w:t xml:space="preserve"> Московской обла</w:t>
      </w:r>
      <w:r w:rsidR="00320BB1" w:rsidRPr="00480499">
        <w:rPr>
          <w:szCs w:val="24"/>
        </w:rPr>
        <w:t>сти осуществляется по</w:t>
      </w:r>
      <w:r w:rsidRPr="00480499">
        <w:rPr>
          <w:szCs w:val="24"/>
        </w:rPr>
        <w:t xml:space="preserve"> дополнительному</w:t>
      </w:r>
      <w:r w:rsidR="00320BB1" w:rsidRPr="00480499">
        <w:rPr>
          <w:szCs w:val="24"/>
        </w:rPr>
        <w:t xml:space="preserve"> тарифу + 6</w:t>
      </w:r>
      <w:r w:rsidR="00E67A9D" w:rsidRPr="00480499">
        <w:rPr>
          <w:szCs w:val="24"/>
        </w:rPr>
        <w:t>50</w:t>
      </w:r>
      <w:r w:rsidRPr="00480499">
        <w:rPr>
          <w:szCs w:val="24"/>
        </w:rPr>
        <w:t xml:space="preserve"> (шестьсот пятьдесят)</w:t>
      </w:r>
      <w:r w:rsidR="00E67A9D" w:rsidRPr="00480499">
        <w:rPr>
          <w:szCs w:val="24"/>
        </w:rPr>
        <w:t xml:space="preserve"> руб</w:t>
      </w:r>
      <w:r w:rsidRPr="00480499">
        <w:rPr>
          <w:szCs w:val="24"/>
        </w:rPr>
        <w:t>лей 00 копеек</w:t>
      </w:r>
      <w:r w:rsidR="00E67A9D" w:rsidRPr="00480499">
        <w:rPr>
          <w:szCs w:val="24"/>
        </w:rPr>
        <w:t xml:space="preserve"> за удаленность от</w:t>
      </w:r>
      <w:r w:rsidRPr="00480499">
        <w:rPr>
          <w:szCs w:val="24"/>
        </w:rPr>
        <w:t xml:space="preserve"> г.</w:t>
      </w:r>
      <w:r w:rsidR="00E67A9D" w:rsidRPr="00480499">
        <w:rPr>
          <w:szCs w:val="24"/>
        </w:rPr>
        <w:t xml:space="preserve"> Москвы.</w:t>
      </w:r>
    </w:p>
    <w:p w:rsidR="00E67A9D" w:rsidRPr="00480499" w:rsidRDefault="00E67A9D" w:rsidP="00E67A9D">
      <w:pPr>
        <w:pStyle w:val="a7"/>
        <w:numPr>
          <w:ilvl w:val="1"/>
          <w:numId w:val="2"/>
        </w:numPr>
        <w:tabs>
          <w:tab w:val="num" w:pos="-180"/>
          <w:tab w:val="num" w:pos="72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>К отправке принимаются не запрещенные к перевозке отправления, направляемые только в зоне обслуживания Исполнителя.</w:t>
      </w:r>
    </w:p>
    <w:p w:rsidR="00B27D98" w:rsidRPr="00480499" w:rsidRDefault="00B27D98" w:rsidP="00E67A9D">
      <w:pPr>
        <w:pStyle w:val="a7"/>
        <w:numPr>
          <w:ilvl w:val="1"/>
          <w:numId w:val="2"/>
        </w:numPr>
        <w:tabs>
          <w:tab w:val="num" w:pos="-180"/>
          <w:tab w:val="num" w:pos="72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 xml:space="preserve">Клиент гарантирует своевременную оплату со своей стороны Исполнителю (но, не ограничиваясь): государственных пошлин, сборов, взносов, доверенностей (если необходимо), платежей и иных необходимых для целей настоящего Договора расходов. </w:t>
      </w:r>
      <w:proofErr w:type="gramStart"/>
      <w:r w:rsidRPr="00480499">
        <w:rPr>
          <w:szCs w:val="24"/>
        </w:rPr>
        <w:t xml:space="preserve">В случае, если такие государственные пошлины, сборы, взносы, расходы на доверенности, платежи и иные расходы, были оплачены Исполнителем, по указанию Клиента, то Клиент обязан возместить Исполнителю такие расходы, подтвержденные документально, в срок, не превышающий 5 (пяти) рабочих дней с даты, когда Исполнителем Клиенту было </w:t>
      </w:r>
      <w:r w:rsidRPr="00480499">
        <w:rPr>
          <w:szCs w:val="24"/>
        </w:rPr>
        <w:lastRenderedPageBreak/>
        <w:t>предоставлено документальное подтверждение, что Исполнителем были понесены вышеуказанные расходы.</w:t>
      </w:r>
      <w:proofErr w:type="gramEnd"/>
    </w:p>
    <w:p w:rsidR="000D0306" w:rsidRPr="00480499" w:rsidRDefault="000D0306" w:rsidP="00E67A9D">
      <w:pPr>
        <w:pStyle w:val="a7"/>
        <w:numPr>
          <w:ilvl w:val="1"/>
          <w:numId w:val="2"/>
        </w:numPr>
        <w:tabs>
          <w:tab w:val="num" w:pos="-180"/>
          <w:tab w:val="num" w:pos="720"/>
        </w:tabs>
        <w:spacing w:line="276" w:lineRule="auto"/>
        <w:ind w:left="0" w:firstLine="0"/>
        <w:jc w:val="both"/>
        <w:rPr>
          <w:szCs w:val="24"/>
        </w:rPr>
      </w:pPr>
      <w:proofErr w:type="gramStart"/>
      <w:r w:rsidRPr="00480499">
        <w:rPr>
          <w:szCs w:val="24"/>
        </w:rPr>
        <w:t>Клиент гарантирует, что при исполнении Договора и в связи с ним будет добросовестно исполнять не только обязательства, указанные в Договоре, но также и применимое законодательство в области противодействия терроризму, коррупции, отмыванию и легализации доходов, полученных незаконным (преступным) путем, а также законодательство о коммерческой тайне, о персональных данных</w:t>
      </w:r>
      <w:r w:rsidR="00441B0B" w:rsidRPr="00480499">
        <w:rPr>
          <w:szCs w:val="24"/>
        </w:rPr>
        <w:t>, о конфиденциальной информации</w:t>
      </w:r>
      <w:r w:rsidRPr="00480499">
        <w:rPr>
          <w:szCs w:val="24"/>
        </w:rPr>
        <w:t xml:space="preserve"> и иное применимое законодательство.</w:t>
      </w:r>
      <w:proofErr w:type="gramEnd"/>
    </w:p>
    <w:p w:rsidR="00167631" w:rsidRPr="00480499" w:rsidRDefault="00167631" w:rsidP="00E67A9D">
      <w:pPr>
        <w:pStyle w:val="a7"/>
        <w:numPr>
          <w:ilvl w:val="1"/>
          <w:numId w:val="2"/>
        </w:numPr>
        <w:tabs>
          <w:tab w:val="num" w:pos="-180"/>
          <w:tab w:val="num" w:pos="72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>В случае отказа получателя отправления от получения отправления и/или в случае, если в момент доставки отправления по адресу, указанному Клиентом, получатель отсутствует – Исполнитель вправе осуществить следующие действия в совокупности или отдельно:</w:t>
      </w:r>
    </w:p>
    <w:p w:rsidR="00167631" w:rsidRPr="00480499" w:rsidRDefault="00167631" w:rsidP="00167631">
      <w:pPr>
        <w:pStyle w:val="a7"/>
        <w:tabs>
          <w:tab w:val="num" w:pos="720"/>
          <w:tab w:val="num" w:pos="792"/>
        </w:tabs>
        <w:spacing w:line="276" w:lineRule="auto"/>
        <w:jc w:val="both"/>
        <w:rPr>
          <w:szCs w:val="24"/>
        </w:rPr>
      </w:pPr>
      <w:r w:rsidRPr="00480499">
        <w:rPr>
          <w:szCs w:val="24"/>
        </w:rPr>
        <w:t>- связаться с Клиентом для получения дополнительных указаний со стороны Клиента;</w:t>
      </w:r>
    </w:p>
    <w:p w:rsidR="00167631" w:rsidRPr="00480499" w:rsidRDefault="00167631" w:rsidP="00167631">
      <w:pPr>
        <w:pStyle w:val="a7"/>
        <w:tabs>
          <w:tab w:val="num" w:pos="720"/>
          <w:tab w:val="num" w:pos="792"/>
        </w:tabs>
        <w:spacing w:line="276" w:lineRule="auto"/>
        <w:jc w:val="both"/>
        <w:rPr>
          <w:szCs w:val="24"/>
        </w:rPr>
      </w:pPr>
      <w:r w:rsidRPr="00480499">
        <w:rPr>
          <w:szCs w:val="24"/>
        </w:rPr>
        <w:t>- возвратить отправление Клиенту по адресу, где отправление было принято Исполнителем к доставке;</w:t>
      </w:r>
    </w:p>
    <w:p w:rsidR="00167631" w:rsidRPr="00480499" w:rsidRDefault="00167631" w:rsidP="00167631">
      <w:pPr>
        <w:pStyle w:val="a7"/>
        <w:tabs>
          <w:tab w:val="num" w:pos="720"/>
          <w:tab w:val="num" w:pos="792"/>
        </w:tabs>
        <w:spacing w:line="276" w:lineRule="auto"/>
        <w:jc w:val="both"/>
        <w:rPr>
          <w:szCs w:val="24"/>
        </w:rPr>
      </w:pPr>
      <w:proofErr w:type="gramStart"/>
      <w:r w:rsidRPr="00480499">
        <w:rPr>
          <w:szCs w:val="24"/>
        </w:rPr>
        <w:t>- возвратить отправление Клиента на любой удобный склад Исполнителя до момента поступления указаний от Клиента, а в случае, если такие указания от Клиента не поступят Исполнителю в течение 14 (четырнадцати) календарных дней, то будет считаться, что Исполнитель получил от Клиента поручение об утилизации отправления и в таком случае, Исполнитель своими силами, но за счет Клиента будет обязан утилизировать такое отправление в</w:t>
      </w:r>
      <w:proofErr w:type="gramEnd"/>
      <w:r w:rsidRPr="00480499">
        <w:rPr>
          <w:szCs w:val="24"/>
        </w:rPr>
        <w:t xml:space="preserve"> </w:t>
      </w:r>
      <w:proofErr w:type="gramStart"/>
      <w:r w:rsidRPr="00480499">
        <w:rPr>
          <w:szCs w:val="24"/>
        </w:rPr>
        <w:t>порядке</w:t>
      </w:r>
      <w:proofErr w:type="gramEnd"/>
      <w:r w:rsidRPr="00480499">
        <w:rPr>
          <w:szCs w:val="24"/>
        </w:rPr>
        <w:t xml:space="preserve"> установленном применимым законодательством. Клиент обязан возместить такие расходы Исполнителя в </w:t>
      </w:r>
      <w:proofErr w:type="gramStart"/>
      <w:r w:rsidRPr="00480499">
        <w:rPr>
          <w:szCs w:val="24"/>
        </w:rPr>
        <w:t>срок</w:t>
      </w:r>
      <w:proofErr w:type="gramEnd"/>
      <w:r w:rsidRPr="00480499">
        <w:rPr>
          <w:szCs w:val="24"/>
        </w:rPr>
        <w:t xml:space="preserve"> не превышающий 5 (пять) рабочих дней с даты предоставления Исполнителем Клиенту документарных доказательств. </w:t>
      </w:r>
      <w:proofErr w:type="gramStart"/>
      <w:r w:rsidRPr="00480499">
        <w:rPr>
          <w:szCs w:val="24"/>
        </w:rPr>
        <w:t>Свидетельствующих</w:t>
      </w:r>
      <w:proofErr w:type="gramEnd"/>
      <w:r w:rsidRPr="00480499">
        <w:rPr>
          <w:szCs w:val="24"/>
        </w:rPr>
        <w:t xml:space="preserve"> об утилизации такого отправления. Кроме того, Клиент обязан возместить Исполнителю расходы на хранение отправления до момента его утилизации Исполнителем или передаче Клиенту или лицу указанному Клиентом в размере</w:t>
      </w:r>
      <w:proofErr w:type="gramStart"/>
      <w:r w:rsidRPr="00480499">
        <w:rPr>
          <w:szCs w:val="24"/>
        </w:rPr>
        <w:t xml:space="preserve"> ______ (________) </w:t>
      </w:r>
      <w:proofErr w:type="gramEnd"/>
      <w:r w:rsidRPr="00480499">
        <w:rPr>
          <w:szCs w:val="24"/>
        </w:rPr>
        <w:t>рублей _____ копеек за каждый день хранения такого отправления. Вышеуказанная плата за хранение отправления Клиента в таком случае оплачивается Клиентом Исполнителю в сроки,</w:t>
      </w:r>
      <w:r w:rsidR="00FA16E9" w:rsidRPr="00480499">
        <w:rPr>
          <w:szCs w:val="24"/>
        </w:rPr>
        <w:t xml:space="preserve"> установленные настоящим подпунктом Договора, если иной размер оплаты не согласован Сторонами.</w:t>
      </w:r>
    </w:p>
    <w:p w:rsidR="00AF2A6B" w:rsidRPr="00480499" w:rsidRDefault="00AF2A6B" w:rsidP="00167631">
      <w:pPr>
        <w:pStyle w:val="a7"/>
        <w:tabs>
          <w:tab w:val="num" w:pos="720"/>
          <w:tab w:val="num" w:pos="792"/>
        </w:tabs>
        <w:spacing w:line="276" w:lineRule="auto"/>
        <w:jc w:val="both"/>
        <w:rPr>
          <w:szCs w:val="24"/>
        </w:rPr>
      </w:pPr>
      <w:r w:rsidRPr="00480499">
        <w:rPr>
          <w:szCs w:val="24"/>
        </w:rPr>
        <w:t>2.10. Передача конфиденциальной информации иным третьим лицам, опубликование или иное разглашение такой информации может осуществляться только с письменного согласия другой стороны за исключением случаев, предусмотренных Договором и законодательством Российской Федерации.</w:t>
      </w:r>
    </w:p>
    <w:p w:rsidR="00AF2A6B" w:rsidRPr="00480499" w:rsidRDefault="00AF2A6B" w:rsidP="00AF2A6B">
      <w:pPr>
        <w:jc w:val="both"/>
      </w:pPr>
      <w:r w:rsidRPr="00480499">
        <w:t xml:space="preserve">2.11. </w:t>
      </w:r>
      <w:proofErr w:type="gramStart"/>
      <w:r w:rsidRPr="00480499">
        <w:t>Ограничения относительно разглашения информации не относятся к общедоступной информации или информации, ставшей таковой известной не по вине Сторон, а так же к информации, ставшей известной стороне из иных источников до или после ее получения от другой стороны.</w:t>
      </w:r>
      <w:proofErr w:type="gramEnd"/>
    </w:p>
    <w:p w:rsidR="00AF2A6B" w:rsidRPr="00480499" w:rsidRDefault="00AF2A6B" w:rsidP="00167631">
      <w:pPr>
        <w:pStyle w:val="a7"/>
        <w:tabs>
          <w:tab w:val="num" w:pos="720"/>
          <w:tab w:val="num" w:pos="792"/>
        </w:tabs>
        <w:spacing w:line="276" w:lineRule="auto"/>
        <w:jc w:val="both"/>
        <w:rPr>
          <w:szCs w:val="24"/>
        </w:rPr>
      </w:pPr>
      <w:r w:rsidRPr="00480499">
        <w:rPr>
          <w:szCs w:val="24"/>
        </w:rPr>
        <w:t>2.12. Условия конфиденциальности действуют в течение 5 (пяти) лет от даты подписания Договора, если иное не установлено Договором или соглашением Сторон.</w:t>
      </w:r>
    </w:p>
    <w:p w:rsidR="00AF2A6B" w:rsidRPr="00480499" w:rsidRDefault="00AF2A6B" w:rsidP="00167631">
      <w:pPr>
        <w:pStyle w:val="a7"/>
        <w:tabs>
          <w:tab w:val="num" w:pos="720"/>
          <w:tab w:val="num" w:pos="792"/>
        </w:tabs>
        <w:spacing w:line="276" w:lineRule="auto"/>
        <w:jc w:val="both"/>
        <w:rPr>
          <w:szCs w:val="24"/>
        </w:rPr>
      </w:pPr>
      <w:r w:rsidRPr="00480499">
        <w:rPr>
          <w:szCs w:val="24"/>
        </w:rPr>
        <w:t xml:space="preserve">2.13. В случае привлечения Исполнителем для частичного оказания услуг третьих лиц, включая, </w:t>
      </w:r>
      <w:proofErr w:type="gramStart"/>
      <w:r w:rsidRPr="00480499">
        <w:rPr>
          <w:szCs w:val="24"/>
        </w:rPr>
        <w:t>но</w:t>
      </w:r>
      <w:proofErr w:type="gramEnd"/>
      <w:r w:rsidRPr="00480499">
        <w:rPr>
          <w:szCs w:val="24"/>
        </w:rPr>
        <w:t xml:space="preserve"> не ограничиваясь, перевозчиков, курьеров, юристов, юридические фирмы, адвокатов, консультантов, специализированные экспертные учреждения, согласие Клиента на привлечение таких лиц, означает так же согласие Клиента на передачу им конфиденциальной информации и персональных данных, необходимых для оказания ими услуг.</w:t>
      </w:r>
    </w:p>
    <w:p w:rsidR="00575CB1" w:rsidRPr="00480499" w:rsidRDefault="00575CB1" w:rsidP="00575CB1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480499">
        <w:rPr>
          <w:rFonts w:ascii="Times New Roman" w:hAnsi="Times New Roman"/>
          <w:sz w:val="24"/>
          <w:szCs w:val="24"/>
        </w:rPr>
        <w:lastRenderedPageBreak/>
        <w:t>2.14. Клиент дает свое безусловное согласие на обработку и хранение своих персональных данных, а также данных, указанных в представленных Клиентом документах и информации:</w:t>
      </w:r>
    </w:p>
    <w:p w:rsidR="0071495B" w:rsidRPr="00480499" w:rsidRDefault="00575CB1" w:rsidP="00575CB1">
      <w:pPr>
        <w:pStyle w:val="a7"/>
        <w:tabs>
          <w:tab w:val="num" w:pos="720"/>
          <w:tab w:val="num" w:pos="792"/>
        </w:tabs>
        <w:spacing w:line="276" w:lineRule="auto"/>
        <w:jc w:val="both"/>
        <w:rPr>
          <w:szCs w:val="24"/>
        </w:rPr>
      </w:pPr>
      <w:proofErr w:type="gramStart"/>
      <w:r w:rsidRPr="00480499">
        <w:rPr>
          <w:szCs w:val="24"/>
        </w:rPr>
        <w:t>- предоставление Исполнителю персональных данных и иной информации в целях заключения и исполнения настоящего Договора, включая, но, не ограничиваясь: фамилию, имя, отчество, пол, дату рождения, место рождения, адрес проживания, адрес регистрации, адрес временной регистрации, телефонный номер, адрес электронной почты, данные документа, удостоверяющего личность, ИНН Клиента, место работы и иную персональную информацию, содержащуюся в настоящем Договоре и других документах и информации, предоставляемых</w:t>
      </w:r>
      <w:proofErr w:type="gramEnd"/>
      <w:r w:rsidRPr="00480499">
        <w:rPr>
          <w:szCs w:val="24"/>
        </w:rPr>
        <w:t xml:space="preserve"> Клиентом Исполнителю и </w:t>
      </w:r>
      <w:proofErr w:type="gramStart"/>
      <w:r w:rsidRPr="00480499">
        <w:rPr>
          <w:szCs w:val="24"/>
        </w:rPr>
        <w:t>относящихся</w:t>
      </w:r>
      <w:proofErr w:type="gramEnd"/>
      <w:r w:rsidRPr="00480499">
        <w:rPr>
          <w:szCs w:val="24"/>
        </w:rPr>
        <w:t xml:space="preserve"> к настоящему Договору</w:t>
      </w:r>
      <w:r w:rsidR="004A42CE" w:rsidRPr="00480499">
        <w:rPr>
          <w:szCs w:val="24"/>
        </w:rPr>
        <w:t>;</w:t>
      </w:r>
    </w:p>
    <w:p w:rsidR="004A42CE" w:rsidRPr="00480499" w:rsidRDefault="004A42CE" w:rsidP="004A42CE">
      <w:pPr>
        <w:pStyle w:val="af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0499">
        <w:rPr>
          <w:rFonts w:ascii="Times New Roman" w:hAnsi="Times New Roman"/>
          <w:sz w:val="24"/>
          <w:szCs w:val="24"/>
        </w:rPr>
        <w:t>- предоставление Исполнителю права на обработку персональных данных любым способом, не противоречащим законодательству Российской Федерации (автоматизированную, неавтоматизированную, смешанную обработку), включая, но, не ограничиваясь (в случаях, когда это применимо):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документов содержащих такие персональные данные и иной информации, предоставленной Клиентом Исполнителю для заключения и исполнения настоящего Договора;</w:t>
      </w:r>
      <w:proofErr w:type="gramEnd"/>
    </w:p>
    <w:p w:rsidR="004A42CE" w:rsidRPr="00480499" w:rsidRDefault="004A42CE" w:rsidP="004A42C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480499">
        <w:rPr>
          <w:rFonts w:ascii="Times New Roman" w:hAnsi="Times New Roman"/>
          <w:sz w:val="24"/>
          <w:szCs w:val="24"/>
        </w:rPr>
        <w:t>- согласие Клиента на обработку персональных данных действительно в течение действия Договора и в течение 5 (пяти) лет от даты окончания обязатель</w:t>
      </w:r>
      <w:proofErr w:type="gramStart"/>
      <w:r w:rsidRPr="00480499">
        <w:rPr>
          <w:rFonts w:ascii="Times New Roman" w:hAnsi="Times New Roman"/>
          <w:sz w:val="24"/>
          <w:szCs w:val="24"/>
        </w:rPr>
        <w:t>ств Ст</w:t>
      </w:r>
      <w:proofErr w:type="gramEnd"/>
      <w:r w:rsidRPr="00480499">
        <w:rPr>
          <w:rFonts w:ascii="Times New Roman" w:hAnsi="Times New Roman"/>
          <w:sz w:val="24"/>
          <w:szCs w:val="24"/>
        </w:rPr>
        <w:t>орон по Договору;</w:t>
      </w:r>
    </w:p>
    <w:p w:rsidR="004A42CE" w:rsidRPr="00480499" w:rsidRDefault="004A42CE" w:rsidP="004A42CE">
      <w:pPr>
        <w:pStyle w:val="af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0499">
        <w:rPr>
          <w:rFonts w:ascii="Times New Roman" w:hAnsi="Times New Roman"/>
          <w:sz w:val="24"/>
          <w:szCs w:val="24"/>
        </w:rPr>
        <w:t>- Исполнитель имеет право передавать персональные данные Клиента юридическим лицам, которые хранят либо осуществляют электронную обработку персональных данных Клиента, страховым агентам Клиента, страховым брокерам Клиента, перестраховочным компаниям Клиента, представителям таких компаний, и представителям Клиента, компаниям, аффилированным с Клиентом, представителям таких компаний, юридическим лицам в составе группы компаний Клиента, юридическим фирмам Клиента, финансовым консультантам и аудиторам Клиента, а также любым другим юридическим</w:t>
      </w:r>
      <w:proofErr w:type="gramEnd"/>
      <w:r w:rsidRPr="00480499">
        <w:rPr>
          <w:rFonts w:ascii="Times New Roman" w:hAnsi="Times New Roman"/>
          <w:sz w:val="24"/>
          <w:szCs w:val="24"/>
        </w:rPr>
        <w:t xml:space="preserve"> лицам, физическим лицам и третьим лицам, если это связ</w:t>
      </w:r>
      <w:r w:rsidR="00CF6E81" w:rsidRPr="00480499">
        <w:rPr>
          <w:rFonts w:ascii="Times New Roman" w:hAnsi="Times New Roman"/>
          <w:sz w:val="24"/>
          <w:szCs w:val="24"/>
        </w:rPr>
        <w:t>ано с целью исполнения Договора.</w:t>
      </w:r>
    </w:p>
    <w:p w:rsidR="004A42CE" w:rsidRPr="00480499" w:rsidRDefault="004A42CE" w:rsidP="004A42CE">
      <w:pPr>
        <w:pStyle w:val="af9"/>
        <w:jc w:val="both"/>
        <w:rPr>
          <w:rFonts w:ascii="Times New Roman" w:hAnsi="Times New Roman"/>
        </w:rPr>
      </w:pPr>
    </w:p>
    <w:p w:rsidR="00CA2FE8" w:rsidRPr="00480499" w:rsidRDefault="00CA2FE8" w:rsidP="005B3A23">
      <w:pPr>
        <w:pStyle w:val="a7"/>
        <w:spacing w:line="276" w:lineRule="auto"/>
        <w:rPr>
          <w:b/>
          <w:szCs w:val="24"/>
        </w:rPr>
      </w:pPr>
      <w:r w:rsidRPr="00480499">
        <w:rPr>
          <w:b/>
          <w:szCs w:val="24"/>
        </w:rPr>
        <w:t>3.ОБЯЗАТЕЛЬСТВА СТОРОН</w:t>
      </w:r>
    </w:p>
    <w:p w:rsidR="00CA2FE8" w:rsidRPr="00480499" w:rsidRDefault="00CA2FE8" w:rsidP="005B3A23">
      <w:pPr>
        <w:pStyle w:val="a7"/>
        <w:spacing w:line="276" w:lineRule="auto"/>
        <w:rPr>
          <w:b/>
          <w:szCs w:val="24"/>
        </w:rPr>
      </w:pPr>
    </w:p>
    <w:p w:rsidR="00CA2FE8" w:rsidRPr="00480499" w:rsidRDefault="00CA2FE8" w:rsidP="005B3A23">
      <w:pPr>
        <w:pStyle w:val="a7"/>
        <w:numPr>
          <w:ilvl w:val="1"/>
          <w:numId w:val="3"/>
        </w:numPr>
        <w:tabs>
          <w:tab w:val="num" w:pos="0"/>
        </w:tabs>
        <w:spacing w:line="276" w:lineRule="auto"/>
        <w:ind w:left="0" w:firstLine="0"/>
        <w:jc w:val="both"/>
        <w:rPr>
          <w:szCs w:val="24"/>
        </w:rPr>
      </w:pPr>
      <w:proofErr w:type="gramStart"/>
      <w:r w:rsidRPr="00480499">
        <w:rPr>
          <w:szCs w:val="24"/>
        </w:rPr>
        <w:t xml:space="preserve">Исполнитель обязуется осуществлять </w:t>
      </w:r>
      <w:r w:rsidR="004E63B2" w:rsidRPr="00480499">
        <w:rPr>
          <w:szCs w:val="24"/>
        </w:rPr>
        <w:t>получение (</w:t>
      </w:r>
      <w:r w:rsidRPr="00480499">
        <w:rPr>
          <w:szCs w:val="24"/>
        </w:rPr>
        <w:t>прием</w:t>
      </w:r>
      <w:r w:rsidR="004E63B2" w:rsidRPr="00480499">
        <w:rPr>
          <w:szCs w:val="24"/>
        </w:rPr>
        <w:t>)</w:t>
      </w:r>
      <w:r w:rsidRPr="00480499">
        <w:rPr>
          <w:szCs w:val="24"/>
        </w:rPr>
        <w:t xml:space="preserve"> отправлений в соответствии с предметом настоящего </w:t>
      </w:r>
      <w:r w:rsidR="004E63B2" w:rsidRPr="00480499">
        <w:rPr>
          <w:szCs w:val="24"/>
        </w:rPr>
        <w:t>Д</w:t>
      </w:r>
      <w:r w:rsidRPr="00480499">
        <w:rPr>
          <w:szCs w:val="24"/>
        </w:rPr>
        <w:t>оговора и производить их доставку непосредственно получателю по адресу, указанному Клиентом, в сроки, указанные в Приложениях</w:t>
      </w:r>
      <w:r w:rsidR="004E63B2" w:rsidRPr="00480499">
        <w:rPr>
          <w:szCs w:val="24"/>
        </w:rPr>
        <w:t xml:space="preserve"> к Договору</w:t>
      </w:r>
      <w:r w:rsidRPr="00480499">
        <w:rPr>
          <w:szCs w:val="24"/>
        </w:rPr>
        <w:t xml:space="preserve">, являющимися неотъемлемой частью настоящего </w:t>
      </w:r>
      <w:r w:rsidR="004E63B2" w:rsidRPr="00480499">
        <w:rPr>
          <w:szCs w:val="24"/>
        </w:rPr>
        <w:t>Д</w:t>
      </w:r>
      <w:r w:rsidRPr="00480499">
        <w:rPr>
          <w:szCs w:val="24"/>
        </w:rPr>
        <w:t>оговора.</w:t>
      </w:r>
      <w:proofErr w:type="gramEnd"/>
    </w:p>
    <w:p w:rsidR="00CA2FE8" w:rsidRPr="00480499" w:rsidRDefault="00CA2FE8" w:rsidP="005B3A23">
      <w:pPr>
        <w:pStyle w:val="a7"/>
        <w:numPr>
          <w:ilvl w:val="1"/>
          <w:numId w:val="3"/>
        </w:numPr>
        <w:tabs>
          <w:tab w:val="num" w:pos="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>Исполнитель обязуется предоставлять информацию</w:t>
      </w:r>
      <w:r w:rsidR="004E63B2" w:rsidRPr="00480499">
        <w:rPr>
          <w:szCs w:val="24"/>
        </w:rPr>
        <w:t xml:space="preserve"> Клиенту,</w:t>
      </w:r>
      <w:r w:rsidRPr="00480499">
        <w:rPr>
          <w:szCs w:val="24"/>
        </w:rPr>
        <w:t xml:space="preserve"> о местонахождении </w:t>
      </w:r>
      <w:r w:rsidR="004E63B2" w:rsidRPr="00480499">
        <w:rPr>
          <w:szCs w:val="24"/>
        </w:rPr>
        <w:t>полученных (</w:t>
      </w:r>
      <w:r w:rsidRPr="00480499">
        <w:rPr>
          <w:szCs w:val="24"/>
        </w:rPr>
        <w:t>принятых</w:t>
      </w:r>
      <w:r w:rsidR="004E63B2" w:rsidRPr="00480499">
        <w:rPr>
          <w:szCs w:val="24"/>
        </w:rPr>
        <w:t>)</w:t>
      </w:r>
      <w:r w:rsidRPr="00480499">
        <w:rPr>
          <w:szCs w:val="24"/>
        </w:rPr>
        <w:t xml:space="preserve"> к доставке отправлений и о </w:t>
      </w:r>
      <w:r w:rsidR="006C6729" w:rsidRPr="00480499">
        <w:rPr>
          <w:szCs w:val="24"/>
        </w:rPr>
        <w:t xml:space="preserve">вручении отправлений </w:t>
      </w:r>
      <w:r w:rsidR="004E63B2" w:rsidRPr="00480499">
        <w:rPr>
          <w:szCs w:val="24"/>
        </w:rPr>
        <w:t>п</w:t>
      </w:r>
      <w:r w:rsidR="006C6729" w:rsidRPr="00480499">
        <w:rPr>
          <w:szCs w:val="24"/>
        </w:rPr>
        <w:t xml:space="preserve">олучателю (ИФНС, ФСС, ПФР) путем направления Клиенту по </w:t>
      </w:r>
      <w:r w:rsidR="00C43F68" w:rsidRPr="00480499">
        <w:rPr>
          <w:szCs w:val="24"/>
        </w:rPr>
        <w:t>электронной почте сканированной копии запроса, заявления, отчетности и др. со штампом о получении, печатью и датой получения в ИФНС, ФСС, ПФР.</w:t>
      </w:r>
    </w:p>
    <w:p w:rsidR="00CA2FE8" w:rsidRPr="00480499" w:rsidRDefault="00CA2FE8" w:rsidP="005B3A23">
      <w:pPr>
        <w:pStyle w:val="a7"/>
        <w:numPr>
          <w:ilvl w:val="1"/>
          <w:numId w:val="3"/>
        </w:numPr>
        <w:tabs>
          <w:tab w:val="num" w:pos="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 xml:space="preserve">Клиент обязуется правильно указывать данные </w:t>
      </w:r>
      <w:r w:rsidR="00EA71CC" w:rsidRPr="00480499">
        <w:rPr>
          <w:szCs w:val="24"/>
        </w:rPr>
        <w:t>п</w:t>
      </w:r>
      <w:r w:rsidRPr="00480499">
        <w:rPr>
          <w:szCs w:val="24"/>
        </w:rPr>
        <w:t>олучателя</w:t>
      </w:r>
      <w:r w:rsidR="00EA71CC" w:rsidRPr="00480499">
        <w:rPr>
          <w:szCs w:val="24"/>
        </w:rPr>
        <w:t xml:space="preserve"> отправления</w:t>
      </w:r>
      <w:r w:rsidRPr="00480499">
        <w:rPr>
          <w:szCs w:val="24"/>
        </w:rPr>
        <w:t>: адрес, ФИО, телефон и</w:t>
      </w:r>
      <w:r w:rsidR="00EA71CC" w:rsidRPr="00480499">
        <w:rPr>
          <w:szCs w:val="24"/>
        </w:rPr>
        <w:t xml:space="preserve"> самостоятельно</w:t>
      </w:r>
      <w:r w:rsidRPr="00480499">
        <w:rPr>
          <w:szCs w:val="24"/>
        </w:rPr>
        <w:t xml:space="preserve"> запаковывать отправления способом, соответствующим характеру вложения, условиям пересылки</w:t>
      </w:r>
      <w:r w:rsidR="00EA71CC" w:rsidRPr="00480499">
        <w:rPr>
          <w:szCs w:val="24"/>
        </w:rPr>
        <w:t xml:space="preserve"> и доставки</w:t>
      </w:r>
      <w:r w:rsidRPr="00480499">
        <w:rPr>
          <w:szCs w:val="24"/>
        </w:rPr>
        <w:t>, исключающим повреждение отправлений в процессе обработки, доставки, пересылки, доступа к нему без нарушения оболочки, порчи других отправлений и в соответствии с требованиями Исполнителя.</w:t>
      </w:r>
    </w:p>
    <w:p w:rsidR="00C43F68" w:rsidRPr="00480499" w:rsidRDefault="00C43F68" w:rsidP="005B3A23">
      <w:pPr>
        <w:pStyle w:val="a7"/>
        <w:numPr>
          <w:ilvl w:val="1"/>
          <w:numId w:val="3"/>
        </w:numPr>
        <w:tabs>
          <w:tab w:val="num" w:pos="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 xml:space="preserve">Клиент обязуется выдать Исполнителю доверенности на </w:t>
      </w:r>
      <w:r w:rsidR="001D354E" w:rsidRPr="00480499">
        <w:rPr>
          <w:szCs w:val="24"/>
        </w:rPr>
        <w:t>р</w:t>
      </w:r>
      <w:r w:rsidRPr="00480499">
        <w:rPr>
          <w:szCs w:val="24"/>
        </w:rPr>
        <w:t>аботников Исполнителя (в кол-ве не более 5</w:t>
      </w:r>
      <w:r w:rsidR="001D354E" w:rsidRPr="00480499">
        <w:rPr>
          <w:szCs w:val="24"/>
        </w:rPr>
        <w:t xml:space="preserve"> (пяти)</w:t>
      </w:r>
      <w:r w:rsidRPr="00480499">
        <w:rPr>
          <w:szCs w:val="24"/>
        </w:rPr>
        <w:t xml:space="preserve"> человек) для предоставления интересов Клиента в ИФНС, ФСС, </w:t>
      </w:r>
      <w:r w:rsidRPr="00480499">
        <w:rPr>
          <w:szCs w:val="24"/>
        </w:rPr>
        <w:lastRenderedPageBreak/>
        <w:t>ПФР, Почте РФ</w:t>
      </w:r>
      <w:r w:rsidR="001D354E" w:rsidRPr="00480499">
        <w:rPr>
          <w:szCs w:val="24"/>
        </w:rPr>
        <w:t xml:space="preserve"> и (при необходимости) иных государственных органах</w:t>
      </w:r>
      <w:r w:rsidRPr="00480499">
        <w:rPr>
          <w:szCs w:val="24"/>
        </w:rPr>
        <w:t xml:space="preserve">. Доверенности передаются курьеру Исполнителя при </w:t>
      </w:r>
      <w:r w:rsidR="001D354E" w:rsidRPr="00480499">
        <w:rPr>
          <w:szCs w:val="24"/>
        </w:rPr>
        <w:t>получении (приеме)</w:t>
      </w:r>
      <w:r w:rsidRPr="00480499">
        <w:rPr>
          <w:szCs w:val="24"/>
        </w:rPr>
        <w:t xml:space="preserve"> </w:t>
      </w:r>
      <w:r w:rsidR="001D354E" w:rsidRPr="00480499">
        <w:rPr>
          <w:szCs w:val="24"/>
        </w:rPr>
        <w:t>отправлений</w:t>
      </w:r>
      <w:r w:rsidRPr="00480499">
        <w:rPr>
          <w:szCs w:val="24"/>
        </w:rPr>
        <w:t xml:space="preserve">, предназначенных для отправки. </w:t>
      </w:r>
    </w:p>
    <w:p w:rsidR="00CA2FE8" w:rsidRPr="00480499" w:rsidRDefault="00CA2FE8" w:rsidP="005B3A23">
      <w:pPr>
        <w:pStyle w:val="a7"/>
        <w:numPr>
          <w:ilvl w:val="1"/>
          <w:numId w:val="3"/>
        </w:numPr>
        <w:tabs>
          <w:tab w:val="num" w:pos="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 xml:space="preserve">Клиент обязуется не предоставлять к отправке посылки (упаковки) с вложением, запрещенным </w:t>
      </w:r>
      <w:r w:rsidR="0043613C" w:rsidRPr="00480499">
        <w:rPr>
          <w:szCs w:val="24"/>
        </w:rPr>
        <w:t>любым</w:t>
      </w:r>
      <w:r w:rsidRPr="00480499">
        <w:rPr>
          <w:szCs w:val="24"/>
        </w:rPr>
        <w:t xml:space="preserve"> из законодательных актов, правил</w:t>
      </w:r>
      <w:r w:rsidR="007D7866" w:rsidRPr="00480499">
        <w:rPr>
          <w:szCs w:val="24"/>
        </w:rPr>
        <w:t>,</w:t>
      </w:r>
      <w:r w:rsidRPr="00480499">
        <w:rPr>
          <w:szCs w:val="24"/>
        </w:rPr>
        <w:t xml:space="preserve"> </w:t>
      </w:r>
      <w:r w:rsidR="007D7866" w:rsidRPr="00480499">
        <w:rPr>
          <w:szCs w:val="24"/>
        </w:rPr>
        <w:t xml:space="preserve">постановлений и/или любыми иными нормативными </w:t>
      </w:r>
      <w:proofErr w:type="gramStart"/>
      <w:r w:rsidR="007D7866" w:rsidRPr="00480499">
        <w:rPr>
          <w:szCs w:val="24"/>
        </w:rPr>
        <w:t>документами</w:t>
      </w:r>
      <w:proofErr w:type="gramEnd"/>
      <w:r w:rsidRPr="00480499">
        <w:rPr>
          <w:szCs w:val="24"/>
        </w:rPr>
        <w:t xml:space="preserve"> действующи</w:t>
      </w:r>
      <w:r w:rsidR="007D7866" w:rsidRPr="00480499">
        <w:rPr>
          <w:szCs w:val="24"/>
        </w:rPr>
        <w:t>ми</w:t>
      </w:r>
      <w:r w:rsidRPr="00480499">
        <w:rPr>
          <w:szCs w:val="24"/>
        </w:rPr>
        <w:t xml:space="preserve"> в стране отправителя,</w:t>
      </w:r>
      <w:r w:rsidR="007D7866" w:rsidRPr="00480499">
        <w:rPr>
          <w:szCs w:val="24"/>
        </w:rPr>
        <w:t xml:space="preserve"> а так же</w:t>
      </w:r>
      <w:r w:rsidRPr="00480499">
        <w:rPr>
          <w:szCs w:val="24"/>
        </w:rPr>
        <w:t xml:space="preserve"> в странах, через которые проследуют отправления </w:t>
      </w:r>
      <w:r w:rsidR="007D7866" w:rsidRPr="00480499">
        <w:rPr>
          <w:szCs w:val="24"/>
        </w:rPr>
        <w:t>включая страну</w:t>
      </w:r>
      <w:r w:rsidRPr="00480499">
        <w:rPr>
          <w:szCs w:val="24"/>
        </w:rPr>
        <w:t xml:space="preserve"> получателя. </w:t>
      </w:r>
    </w:p>
    <w:p w:rsidR="00CA2FE8" w:rsidRPr="00480499" w:rsidRDefault="00CA2FE8" w:rsidP="005B3A23">
      <w:pPr>
        <w:pStyle w:val="a7"/>
        <w:numPr>
          <w:ilvl w:val="1"/>
          <w:numId w:val="3"/>
        </w:numPr>
        <w:tabs>
          <w:tab w:val="num" w:pos="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>Клиент обязуется предоставлять необходимую и достоверную информацию о содержании отправления</w:t>
      </w:r>
      <w:r w:rsidR="009409CB" w:rsidRPr="00480499">
        <w:rPr>
          <w:szCs w:val="24"/>
        </w:rPr>
        <w:t>, и в том числе до отправки вышеуказанного отправления</w:t>
      </w:r>
      <w:r w:rsidRPr="00480499">
        <w:rPr>
          <w:szCs w:val="24"/>
        </w:rPr>
        <w:t>.</w:t>
      </w:r>
    </w:p>
    <w:p w:rsidR="00CA2FE8" w:rsidRPr="00480499" w:rsidRDefault="00CA2FE8" w:rsidP="005B3A23">
      <w:pPr>
        <w:pStyle w:val="a7"/>
        <w:numPr>
          <w:ilvl w:val="1"/>
          <w:numId w:val="3"/>
        </w:numPr>
        <w:tabs>
          <w:tab w:val="num" w:pos="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>Клиент обязуется своевременно оплачивать услуги Исполнителя согласно выставленным счетам</w:t>
      </w:r>
      <w:r w:rsidR="009409CB" w:rsidRPr="00480499">
        <w:rPr>
          <w:szCs w:val="24"/>
        </w:rPr>
        <w:t xml:space="preserve"> и на условиях, установленных Договором</w:t>
      </w:r>
      <w:r w:rsidRPr="00480499">
        <w:rPr>
          <w:szCs w:val="24"/>
        </w:rPr>
        <w:t xml:space="preserve">. </w:t>
      </w:r>
      <w:proofErr w:type="gramStart"/>
      <w:r w:rsidRPr="00480499">
        <w:rPr>
          <w:szCs w:val="24"/>
        </w:rPr>
        <w:t xml:space="preserve">В том числе Клиент обязуется оплатить доставку в двойном размере, в том случае, если она указана Клиентом, как отправление с оплатой </w:t>
      </w:r>
      <w:r w:rsidR="009409CB" w:rsidRPr="00480499">
        <w:rPr>
          <w:szCs w:val="24"/>
        </w:rPr>
        <w:t>п</w:t>
      </w:r>
      <w:r w:rsidRPr="00480499">
        <w:rPr>
          <w:szCs w:val="24"/>
        </w:rPr>
        <w:t xml:space="preserve">олучателем, в случае отказа от оплаты услуг по доставке </w:t>
      </w:r>
      <w:r w:rsidR="009409CB" w:rsidRPr="00480499">
        <w:rPr>
          <w:szCs w:val="24"/>
        </w:rPr>
        <w:t>п</w:t>
      </w:r>
      <w:r w:rsidRPr="00480499">
        <w:rPr>
          <w:szCs w:val="24"/>
        </w:rPr>
        <w:t>олучателем</w:t>
      </w:r>
      <w:r w:rsidR="009409CB" w:rsidRPr="00480499">
        <w:rPr>
          <w:szCs w:val="24"/>
        </w:rPr>
        <w:t xml:space="preserve"> в таком случае</w:t>
      </w:r>
      <w:r w:rsidRPr="00480499">
        <w:rPr>
          <w:szCs w:val="24"/>
        </w:rPr>
        <w:t>, неправильно указанного адреса</w:t>
      </w:r>
      <w:r w:rsidR="0025060F" w:rsidRPr="00480499">
        <w:rPr>
          <w:szCs w:val="24"/>
        </w:rPr>
        <w:t>, равно как и отсутствие получателя по адресу указанному Клиентом,</w:t>
      </w:r>
      <w:r w:rsidRPr="00480499">
        <w:rPr>
          <w:szCs w:val="24"/>
        </w:rPr>
        <w:t xml:space="preserve"> </w:t>
      </w:r>
      <w:r w:rsidR="009409CB" w:rsidRPr="00480499">
        <w:rPr>
          <w:szCs w:val="24"/>
        </w:rPr>
        <w:t>и/</w:t>
      </w:r>
      <w:r w:rsidRPr="00480499">
        <w:rPr>
          <w:szCs w:val="24"/>
        </w:rPr>
        <w:t xml:space="preserve">или неоплаты </w:t>
      </w:r>
      <w:r w:rsidR="009409CB" w:rsidRPr="00480499">
        <w:rPr>
          <w:szCs w:val="24"/>
        </w:rPr>
        <w:t>п</w:t>
      </w:r>
      <w:r w:rsidRPr="00480499">
        <w:rPr>
          <w:szCs w:val="24"/>
        </w:rPr>
        <w:t>олучателем услуг в течение 10 (десяти) рабочих дней</w:t>
      </w:r>
      <w:r w:rsidR="0025060F" w:rsidRPr="00480499">
        <w:rPr>
          <w:szCs w:val="24"/>
        </w:rPr>
        <w:t xml:space="preserve">, </w:t>
      </w:r>
      <w:r w:rsidR="009409CB" w:rsidRPr="00480499">
        <w:rPr>
          <w:szCs w:val="24"/>
        </w:rPr>
        <w:t>с даты</w:t>
      </w:r>
      <w:r w:rsidR="008F2BE4" w:rsidRPr="00480499">
        <w:rPr>
          <w:szCs w:val="24"/>
        </w:rPr>
        <w:t xml:space="preserve"> фактической</w:t>
      </w:r>
      <w:proofErr w:type="gramEnd"/>
      <w:r w:rsidR="009409CB" w:rsidRPr="00480499">
        <w:rPr>
          <w:szCs w:val="24"/>
        </w:rPr>
        <w:t xml:space="preserve"> доставки получателю отправления Исполнителем</w:t>
      </w:r>
      <w:r w:rsidRPr="00480499">
        <w:rPr>
          <w:szCs w:val="24"/>
        </w:rPr>
        <w:t>.</w:t>
      </w:r>
    </w:p>
    <w:p w:rsidR="00CA2FE8" w:rsidRPr="00480499" w:rsidRDefault="00CA2FE8" w:rsidP="0025060F">
      <w:pPr>
        <w:spacing w:line="276" w:lineRule="auto"/>
        <w:jc w:val="both"/>
      </w:pPr>
      <w:r w:rsidRPr="00480499">
        <w:t xml:space="preserve">3.7. По окончании оказания услуг Исполнитель предоставляет Клиенту оформленный в </w:t>
      </w:r>
      <w:r w:rsidR="005D2C30" w:rsidRPr="00480499">
        <w:t>2 (</w:t>
      </w:r>
      <w:r w:rsidRPr="00480499">
        <w:t>двух</w:t>
      </w:r>
      <w:r w:rsidR="005D2C30" w:rsidRPr="00480499">
        <w:t>)</w:t>
      </w:r>
      <w:r w:rsidRPr="00480499">
        <w:t xml:space="preserve"> экземплярах акт об оказании услуг (далее – </w:t>
      </w:r>
      <w:r w:rsidR="005D2C30" w:rsidRPr="00480499">
        <w:t>«</w:t>
      </w:r>
      <w:r w:rsidRPr="00480499">
        <w:t>Акт</w:t>
      </w:r>
      <w:r w:rsidR="005D2C30" w:rsidRPr="00480499">
        <w:t>»</w:t>
      </w:r>
      <w:r w:rsidRPr="00480499">
        <w:t>) и реестр учета отправлений.  Клиент обязан</w:t>
      </w:r>
      <w:r w:rsidR="005D2C30" w:rsidRPr="00480499">
        <w:t xml:space="preserve"> принять и рассмотреть такой Акт, и</w:t>
      </w:r>
      <w:r w:rsidRPr="00480499">
        <w:t xml:space="preserve"> в течение 5 (пяти) рабочих дней после получения Акта от Исполнителя подписать Акт</w:t>
      </w:r>
      <w:r w:rsidR="005D2C30" w:rsidRPr="00480499">
        <w:t>,</w:t>
      </w:r>
      <w:r w:rsidRPr="00480499">
        <w:t xml:space="preserve"> и направить </w:t>
      </w:r>
      <w:r w:rsidR="005D2C30" w:rsidRPr="00480499">
        <w:t>1 (</w:t>
      </w:r>
      <w:r w:rsidRPr="00480499">
        <w:t>один</w:t>
      </w:r>
      <w:r w:rsidR="005D2C30" w:rsidRPr="00480499">
        <w:t>)</w:t>
      </w:r>
      <w:r w:rsidRPr="00480499">
        <w:t xml:space="preserve"> подписанный экземпляр Акта Исполнителю</w:t>
      </w:r>
      <w:r w:rsidR="005D2C30" w:rsidRPr="00480499">
        <w:t>,</w:t>
      </w:r>
      <w:r w:rsidRPr="00480499">
        <w:t xml:space="preserve"> либо предоставить Исполнителю мотивированные письменные возражения по</w:t>
      </w:r>
      <w:r w:rsidR="005D2C30" w:rsidRPr="00480499">
        <w:t xml:space="preserve"> Акту и</w:t>
      </w:r>
      <w:r w:rsidRPr="00480499">
        <w:t xml:space="preserve"> оказанным услугам.</w:t>
      </w:r>
      <w:r w:rsidR="005D2C30" w:rsidRPr="00480499">
        <w:t xml:space="preserve"> </w:t>
      </w:r>
      <w:proofErr w:type="gramStart"/>
      <w:r w:rsidR="005D2C30" w:rsidRPr="00480499">
        <w:t xml:space="preserve">В случае, если в вышеуказанные сроки Клиент не примет и не подпишет вышеуказанный Акт, равно как и не представит </w:t>
      </w:r>
      <w:r w:rsidR="006D1420" w:rsidRPr="00480499">
        <w:t>Исполнителю мотивированные возражения по Акту, и/или не вышлет Акт Исполнителю без объяснения причин, то в таком случае, Сторонами будет считаться, что Акт принят Клиентом без претензий со стороны Клиента к Исполнителю, а услуги, которые указаны в таком Акте – выполнены Исполнителем</w:t>
      </w:r>
      <w:proofErr w:type="gramEnd"/>
      <w:r w:rsidR="006D1420" w:rsidRPr="00480499">
        <w:t xml:space="preserve"> надлежащим образом в полном объеме.</w:t>
      </w:r>
    </w:p>
    <w:p w:rsidR="00A16122" w:rsidRPr="00480499" w:rsidRDefault="00A16122" w:rsidP="005B3A23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A2FE8" w:rsidRPr="00480499" w:rsidRDefault="00CA2FE8" w:rsidP="005B3A2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80499">
        <w:rPr>
          <w:b/>
        </w:rPr>
        <w:t>4. УСЛОВИЯ ОПЛАТЫ</w:t>
      </w:r>
    </w:p>
    <w:p w:rsidR="00CA2FE8" w:rsidRPr="00480499" w:rsidRDefault="00CA2FE8" w:rsidP="005B3A23">
      <w:pPr>
        <w:pStyle w:val="a7"/>
        <w:spacing w:line="276" w:lineRule="auto"/>
        <w:rPr>
          <w:b/>
          <w:szCs w:val="24"/>
        </w:rPr>
      </w:pPr>
    </w:p>
    <w:p w:rsidR="00C608D9" w:rsidRPr="00480499" w:rsidRDefault="00C608D9" w:rsidP="00C608D9">
      <w:pPr>
        <w:pStyle w:val="a7"/>
        <w:spacing w:line="276" w:lineRule="auto"/>
        <w:jc w:val="both"/>
        <w:rPr>
          <w:szCs w:val="24"/>
        </w:rPr>
      </w:pPr>
      <w:r w:rsidRPr="00480499">
        <w:rPr>
          <w:szCs w:val="24"/>
        </w:rPr>
        <w:t>4.1.</w:t>
      </w:r>
      <w:r w:rsidRPr="00480499">
        <w:rPr>
          <w:szCs w:val="24"/>
        </w:rPr>
        <w:tab/>
        <w:t xml:space="preserve">Оплата услуг, оказываемых Исполнителем по настоящему </w:t>
      </w:r>
      <w:r w:rsidR="002642DB" w:rsidRPr="00480499">
        <w:rPr>
          <w:szCs w:val="24"/>
        </w:rPr>
        <w:t>Д</w:t>
      </w:r>
      <w:r w:rsidRPr="00480499">
        <w:rPr>
          <w:szCs w:val="24"/>
        </w:rPr>
        <w:t>оговору, производится Клиентом в</w:t>
      </w:r>
      <w:r w:rsidR="002642DB" w:rsidRPr="00480499">
        <w:rPr>
          <w:szCs w:val="24"/>
        </w:rPr>
        <w:t xml:space="preserve"> порядке и сроки установленные</w:t>
      </w:r>
      <w:r w:rsidRPr="00480499">
        <w:rPr>
          <w:szCs w:val="24"/>
        </w:rPr>
        <w:t xml:space="preserve"> </w:t>
      </w:r>
      <w:r w:rsidR="002642DB" w:rsidRPr="00480499">
        <w:rPr>
          <w:szCs w:val="24"/>
        </w:rPr>
        <w:t xml:space="preserve">Договором и </w:t>
      </w:r>
      <w:r w:rsidRPr="00480499">
        <w:rPr>
          <w:szCs w:val="24"/>
        </w:rPr>
        <w:t>тарифами Исполнителя, указанными в Приложениях</w:t>
      </w:r>
      <w:r w:rsidR="002642DB" w:rsidRPr="00480499">
        <w:rPr>
          <w:szCs w:val="24"/>
        </w:rPr>
        <w:t xml:space="preserve"> №№</w:t>
      </w:r>
      <w:r w:rsidRPr="00480499">
        <w:rPr>
          <w:szCs w:val="24"/>
        </w:rPr>
        <w:t xml:space="preserve"> 1,</w:t>
      </w:r>
      <w:r w:rsidR="002642DB" w:rsidRPr="00480499">
        <w:rPr>
          <w:szCs w:val="24"/>
        </w:rPr>
        <w:t xml:space="preserve"> </w:t>
      </w:r>
      <w:r w:rsidRPr="00480499">
        <w:rPr>
          <w:szCs w:val="24"/>
        </w:rPr>
        <w:t>2,</w:t>
      </w:r>
      <w:r w:rsidR="002642DB" w:rsidRPr="00480499">
        <w:rPr>
          <w:szCs w:val="24"/>
        </w:rPr>
        <w:t xml:space="preserve"> </w:t>
      </w:r>
      <w:r w:rsidRPr="00480499">
        <w:rPr>
          <w:szCs w:val="24"/>
        </w:rPr>
        <w:t>3,</w:t>
      </w:r>
      <w:r w:rsidR="002642DB" w:rsidRPr="00480499">
        <w:rPr>
          <w:szCs w:val="24"/>
        </w:rPr>
        <w:t xml:space="preserve"> </w:t>
      </w:r>
      <w:r w:rsidRPr="00480499">
        <w:rPr>
          <w:szCs w:val="24"/>
        </w:rPr>
        <w:t>4</w:t>
      </w:r>
      <w:r w:rsidR="002642DB" w:rsidRPr="00480499">
        <w:rPr>
          <w:szCs w:val="24"/>
        </w:rPr>
        <w:t xml:space="preserve"> к Договору, если иное не согласовано Сторонами и</w:t>
      </w:r>
      <w:r w:rsidRPr="00480499">
        <w:rPr>
          <w:szCs w:val="24"/>
        </w:rPr>
        <w:t xml:space="preserve"> на основании предъявляемого к оплате пакета документов (счет, Акт выполненных услуг)</w:t>
      </w:r>
      <w:r w:rsidR="002642DB" w:rsidRPr="00480499">
        <w:rPr>
          <w:szCs w:val="24"/>
        </w:rPr>
        <w:t>.</w:t>
      </w:r>
      <w:r w:rsidR="00ED59E9" w:rsidRPr="00480499">
        <w:rPr>
          <w:szCs w:val="24"/>
        </w:rPr>
        <w:t xml:space="preserve"> Если иное не согласовано Сторонами, оплата по Договору производится путем безналичного перечисление денежных средств со счета Стороны, осуществляющей оплату на счет получателя денежных средств. Валютой платежа является рубль Российской Федерации.</w:t>
      </w:r>
      <w:r w:rsidR="00DB1603" w:rsidRPr="00480499">
        <w:rPr>
          <w:szCs w:val="24"/>
        </w:rPr>
        <w:t xml:space="preserve"> Обязательства по оплате услуг Исполнителя считаются надлежащим образом исполненными с даты зачисления денежных средств на счет Исполнителя, а в случаях, когда применимо, с даты поступления денежных сре</w:t>
      </w:r>
      <w:proofErr w:type="gramStart"/>
      <w:r w:rsidR="00DB1603" w:rsidRPr="00480499">
        <w:rPr>
          <w:szCs w:val="24"/>
        </w:rPr>
        <w:t>дств в к</w:t>
      </w:r>
      <w:proofErr w:type="gramEnd"/>
      <w:r w:rsidR="00DB1603" w:rsidRPr="00480499">
        <w:rPr>
          <w:szCs w:val="24"/>
        </w:rPr>
        <w:t>ассу Исполнителя. При этом</w:t>
      </w:r>
      <w:proofErr w:type="gramStart"/>
      <w:r w:rsidR="00DB1603" w:rsidRPr="00480499">
        <w:rPr>
          <w:szCs w:val="24"/>
        </w:rPr>
        <w:t>,</w:t>
      </w:r>
      <w:proofErr w:type="gramEnd"/>
      <w:r w:rsidR="00DB1603" w:rsidRPr="00480499">
        <w:rPr>
          <w:szCs w:val="24"/>
        </w:rPr>
        <w:t xml:space="preserve"> в случае безналичного перевода денежных средств Клиентом Исполнителю, все комиссии и расходы, связанные с таким переводом денежных средств:</w:t>
      </w:r>
    </w:p>
    <w:p w:rsidR="00DB1603" w:rsidRPr="00480499" w:rsidRDefault="00DB1603" w:rsidP="00C608D9">
      <w:pPr>
        <w:pStyle w:val="a7"/>
        <w:spacing w:line="276" w:lineRule="auto"/>
        <w:jc w:val="both"/>
        <w:rPr>
          <w:szCs w:val="24"/>
        </w:rPr>
      </w:pPr>
      <w:r w:rsidRPr="00480499">
        <w:rPr>
          <w:szCs w:val="24"/>
        </w:rPr>
        <w:t>- в банке Клиента – несет Клиент;</w:t>
      </w:r>
    </w:p>
    <w:p w:rsidR="00DB1603" w:rsidRPr="00480499" w:rsidRDefault="00DB1603" w:rsidP="00C608D9">
      <w:pPr>
        <w:pStyle w:val="a7"/>
        <w:spacing w:line="276" w:lineRule="auto"/>
        <w:jc w:val="both"/>
        <w:rPr>
          <w:szCs w:val="24"/>
        </w:rPr>
      </w:pPr>
      <w:r w:rsidRPr="00480499">
        <w:rPr>
          <w:szCs w:val="24"/>
        </w:rPr>
        <w:t>- в банке Исполнителя – несет Исполнитель.</w:t>
      </w:r>
    </w:p>
    <w:p w:rsidR="00C608D9" w:rsidRPr="00480499" w:rsidRDefault="00C608D9" w:rsidP="00C608D9">
      <w:pPr>
        <w:pStyle w:val="a7"/>
        <w:spacing w:line="276" w:lineRule="auto"/>
        <w:jc w:val="both"/>
        <w:rPr>
          <w:szCs w:val="24"/>
        </w:rPr>
      </w:pPr>
      <w:r w:rsidRPr="00480499">
        <w:rPr>
          <w:szCs w:val="24"/>
        </w:rPr>
        <w:lastRenderedPageBreak/>
        <w:t>4.2.</w:t>
      </w:r>
      <w:r w:rsidRPr="00480499">
        <w:rPr>
          <w:szCs w:val="24"/>
        </w:rPr>
        <w:tab/>
        <w:t>Счета выставляются 2</w:t>
      </w:r>
      <w:r w:rsidR="002642DB" w:rsidRPr="00480499">
        <w:rPr>
          <w:szCs w:val="24"/>
        </w:rPr>
        <w:t xml:space="preserve"> (два)</w:t>
      </w:r>
      <w:r w:rsidRPr="00480499">
        <w:rPr>
          <w:szCs w:val="24"/>
        </w:rPr>
        <w:t xml:space="preserve"> раз</w:t>
      </w:r>
      <w:r w:rsidR="002642DB" w:rsidRPr="00480499">
        <w:rPr>
          <w:szCs w:val="24"/>
        </w:rPr>
        <w:t>а</w:t>
      </w:r>
      <w:r w:rsidRPr="00480499">
        <w:rPr>
          <w:szCs w:val="24"/>
        </w:rPr>
        <w:t xml:space="preserve"> в месяц в рублях</w:t>
      </w:r>
      <w:r w:rsidR="002642DB" w:rsidRPr="00480499">
        <w:rPr>
          <w:szCs w:val="24"/>
        </w:rPr>
        <w:t xml:space="preserve"> РФ</w:t>
      </w:r>
      <w:r w:rsidRPr="00480499">
        <w:rPr>
          <w:szCs w:val="24"/>
        </w:rPr>
        <w:t>. Д</w:t>
      </w:r>
      <w:r w:rsidR="002642DB" w:rsidRPr="00480499">
        <w:rPr>
          <w:szCs w:val="24"/>
        </w:rPr>
        <w:t>нями</w:t>
      </w:r>
      <w:r w:rsidRPr="00480499">
        <w:rPr>
          <w:szCs w:val="24"/>
        </w:rPr>
        <w:t xml:space="preserve"> выставления счет</w:t>
      </w:r>
      <w:r w:rsidR="002642DB" w:rsidRPr="00480499">
        <w:rPr>
          <w:szCs w:val="24"/>
        </w:rPr>
        <w:t>ов</w:t>
      </w:r>
      <w:r w:rsidRPr="00480499">
        <w:rPr>
          <w:szCs w:val="24"/>
        </w:rPr>
        <w:t xml:space="preserve"> считается 15</w:t>
      </w:r>
      <w:r w:rsidR="002642DB" w:rsidRPr="00480499">
        <w:rPr>
          <w:szCs w:val="24"/>
        </w:rPr>
        <w:t xml:space="preserve"> (пятнадцатое)</w:t>
      </w:r>
      <w:r w:rsidRPr="00480499">
        <w:rPr>
          <w:szCs w:val="24"/>
        </w:rPr>
        <w:t xml:space="preserve"> число текущего месяца и последний день месяца, в котором  были оказаны услуги.</w:t>
      </w:r>
    </w:p>
    <w:p w:rsidR="00C608D9" w:rsidRPr="00480499" w:rsidRDefault="00C608D9" w:rsidP="00C608D9">
      <w:pPr>
        <w:pStyle w:val="a7"/>
        <w:spacing w:line="276" w:lineRule="auto"/>
        <w:jc w:val="both"/>
        <w:rPr>
          <w:szCs w:val="24"/>
        </w:rPr>
      </w:pPr>
      <w:r w:rsidRPr="00480499">
        <w:rPr>
          <w:szCs w:val="24"/>
        </w:rPr>
        <w:t>4.3.</w:t>
      </w:r>
      <w:r w:rsidRPr="00480499">
        <w:rPr>
          <w:szCs w:val="24"/>
        </w:rPr>
        <w:tab/>
      </w:r>
      <w:r w:rsidR="006862B9" w:rsidRPr="00480499">
        <w:rPr>
          <w:szCs w:val="24"/>
        </w:rPr>
        <w:t>Если иное не согласовано Сторонами, о</w:t>
      </w:r>
      <w:r w:rsidRPr="00480499">
        <w:rPr>
          <w:szCs w:val="24"/>
        </w:rPr>
        <w:t>плата счет</w:t>
      </w:r>
      <w:r w:rsidR="006862B9" w:rsidRPr="00480499">
        <w:rPr>
          <w:szCs w:val="24"/>
        </w:rPr>
        <w:t>а</w:t>
      </w:r>
      <w:r w:rsidRPr="00480499">
        <w:rPr>
          <w:szCs w:val="24"/>
        </w:rPr>
        <w:t xml:space="preserve"> </w:t>
      </w:r>
      <w:r w:rsidR="006862B9" w:rsidRPr="00480499">
        <w:rPr>
          <w:szCs w:val="24"/>
        </w:rPr>
        <w:t>производится Клиентом</w:t>
      </w:r>
      <w:r w:rsidRPr="00480499">
        <w:rPr>
          <w:szCs w:val="24"/>
        </w:rPr>
        <w:t xml:space="preserve"> в течение 3</w:t>
      </w:r>
      <w:r w:rsidR="006862B9" w:rsidRPr="00480499">
        <w:rPr>
          <w:szCs w:val="24"/>
        </w:rPr>
        <w:t xml:space="preserve"> (трех)</w:t>
      </w:r>
      <w:r w:rsidRPr="00480499">
        <w:rPr>
          <w:szCs w:val="24"/>
        </w:rPr>
        <w:t xml:space="preserve"> банковских дней с момента получения счета. В случае просрочки оплаты Клиент выплачивает</w:t>
      </w:r>
      <w:r w:rsidR="006862B9" w:rsidRPr="00480499">
        <w:rPr>
          <w:szCs w:val="24"/>
        </w:rPr>
        <w:t xml:space="preserve"> Исполнителю</w:t>
      </w:r>
      <w:r w:rsidRPr="00480499">
        <w:rPr>
          <w:szCs w:val="24"/>
        </w:rPr>
        <w:t xml:space="preserve"> пен</w:t>
      </w:r>
      <w:r w:rsidR="006862B9" w:rsidRPr="00480499">
        <w:rPr>
          <w:szCs w:val="24"/>
        </w:rPr>
        <w:t>и</w:t>
      </w:r>
      <w:r w:rsidRPr="00480499">
        <w:rPr>
          <w:szCs w:val="24"/>
        </w:rPr>
        <w:t xml:space="preserve"> в размере 1</w:t>
      </w:r>
      <w:r w:rsidR="006862B9" w:rsidRPr="00480499">
        <w:rPr>
          <w:szCs w:val="24"/>
        </w:rPr>
        <w:t xml:space="preserve"> (одного) </w:t>
      </w:r>
      <w:r w:rsidRPr="00480499">
        <w:rPr>
          <w:szCs w:val="24"/>
        </w:rPr>
        <w:t>% от сумм</w:t>
      </w:r>
      <w:r w:rsidR="006862B9" w:rsidRPr="00480499">
        <w:rPr>
          <w:szCs w:val="24"/>
        </w:rPr>
        <w:t>ы неоплаченного или оплаченного с нарушением срока по Договору счета</w:t>
      </w:r>
      <w:r w:rsidRPr="00480499">
        <w:rPr>
          <w:szCs w:val="24"/>
        </w:rPr>
        <w:t xml:space="preserve"> за каждый день просрочки</w:t>
      </w:r>
      <w:r w:rsidR="006862B9" w:rsidRPr="00480499">
        <w:rPr>
          <w:szCs w:val="24"/>
        </w:rPr>
        <w:t xml:space="preserve"> такого обязательства Клиентом</w:t>
      </w:r>
      <w:r w:rsidRPr="00480499">
        <w:rPr>
          <w:szCs w:val="24"/>
        </w:rPr>
        <w:t>.</w:t>
      </w:r>
    </w:p>
    <w:p w:rsidR="00C608D9" w:rsidRPr="00480499" w:rsidRDefault="00C608D9" w:rsidP="00C608D9">
      <w:pPr>
        <w:pStyle w:val="a7"/>
        <w:spacing w:line="276" w:lineRule="auto"/>
        <w:jc w:val="both"/>
        <w:rPr>
          <w:szCs w:val="24"/>
        </w:rPr>
      </w:pPr>
      <w:r w:rsidRPr="00480499">
        <w:rPr>
          <w:szCs w:val="24"/>
        </w:rPr>
        <w:t>4.4.</w:t>
      </w:r>
      <w:r w:rsidRPr="00480499">
        <w:rPr>
          <w:szCs w:val="24"/>
        </w:rPr>
        <w:tab/>
        <w:t>Оплата услуг может производиться авансом в согласованном Сторонами размере с согласованной  Сторонами периодичностью.</w:t>
      </w:r>
    </w:p>
    <w:p w:rsidR="00C608D9" w:rsidRPr="00480499" w:rsidRDefault="00C608D9" w:rsidP="00C608D9">
      <w:pPr>
        <w:pStyle w:val="a7"/>
        <w:spacing w:line="276" w:lineRule="auto"/>
        <w:jc w:val="both"/>
        <w:rPr>
          <w:szCs w:val="24"/>
        </w:rPr>
      </w:pPr>
      <w:r w:rsidRPr="00480499">
        <w:rPr>
          <w:szCs w:val="24"/>
        </w:rPr>
        <w:t>4.5.</w:t>
      </w:r>
      <w:r w:rsidRPr="00480499">
        <w:rPr>
          <w:szCs w:val="24"/>
        </w:rPr>
        <w:tab/>
      </w:r>
      <w:r w:rsidR="00DB1603" w:rsidRPr="00480499">
        <w:rPr>
          <w:szCs w:val="24"/>
        </w:rPr>
        <w:t>Клиент гарантирует, что в</w:t>
      </w:r>
      <w:r w:rsidRPr="00480499">
        <w:rPr>
          <w:szCs w:val="24"/>
        </w:rPr>
        <w:t xml:space="preserve"> случае доставки </w:t>
      </w:r>
      <w:r w:rsidR="00DB1603" w:rsidRPr="00480499">
        <w:rPr>
          <w:szCs w:val="24"/>
        </w:rPr>
        <w:t>о</w:t>
      </w:r>
      <w:r w:rsidRPr="00480499">
        <w:rPr>
          <w:szCs w:val="24"/>
        </w:rPr>
        <w:t xml:space="preserve">тправления с оплатой </w:t>
      </w:r>
      <w:r w:rsidR="00DB1603" w:rsidRPr="00480499">
        <w:rPr>
          <w:szCs w:val="24"/>
        </w:rPr>
        <w:t>п</w:t>
      </w:r>
      <w:r w:rsidRPr="00480499">
        <w:rPr>
          <w:szCs w:val="24"/>
        </w:rPr>
        <w:t xml:space="preserve">олучателем, </w:t>
      </w:r>
      <w:r w:rsidR="00DB1603" w:rsidRPr="00480499">
        <w:rPr>
          <w:szCs w:val="24"/>
        </w:rPr>
        <w:t>между Клиентом и получателем достигнута договоренность, что в таком случае п</w:t>
      </w:r>
      <w:r w:rsidRPr="00480499">
        <w:rPr>
          <w:szCs w:val="24"/>
        </w:rPr>
        <w:t xml:space="preserve">олучатель обязуется оплатить все необходимые местные налоги в соответствии с местным законодательством, по ставкам, действующим в месте вручения </w:t>
      </w:r>
      <w:r w:rsidR="00DB1603" w:rsidRPr="00480499">
        <w:rPr>
          <w:szCs w:val="24"/>
        </w:rPr>
        <w:t>о</w:t>
      </w:r>
      <w:r w:rsidRPr="00480499">
        <w:rPr>
          <w:szCs w:val="24"/>
        </w:rPr>
        <w:t xml:space="preserve">тправления </w:t>
      </w:r>
      <w:r w:rsidR="00DB1603" w:rsidRPr="00480499">
        <w:rPr>
          <w:szCs w:val="24"/>
        </w:rPr>
        <w:t>п</w:t>
      </w:r>
      <w:r w:rsidRPr="00480499">
        <w:rPr>
          <w:szCs w:val="24"/>
        </w:rPr>
        <w:t>олучателю.</w:t>
      </w:r>
    </w:p>
    <w:p w:rsidR="00CA2FE8" w:rsidRPr="00480499" w:rsidRDefault="00CA2FE8" w:rsidP="005B3A23">
      <w:pPr>
        <w:pStyle w:val="a7"/>
        <w:spacing w:line="276" w:lineRule="auto"/>
        <w:jc w:val="both"/>
        <w:rPr>
          <w:szCs w:val="24"/>
        </w:rPr>
      </w:pPr>
    </w:p>
    <w:p w:rsidR="00CA2FE8" w:rsidRPr="00480499" w:rsidRDefault="00CA2FE8" w:rsidP="005B3A23">
      <w:pPr>
        <w:pStyle w:val="a7"/>
        <w:spacing w:line="276" w:lineRule="auto"/>
        <w:rPr>
          <w:b/>
          <w:szCs w:val="24"/>
        </w:rPr>
      </w:pPr>
      <w:r w:rsidRPr="00480499">
        <w:rPr>
          <w:b/>
          <w:szCs w:val="24"/>
        </w:rPr>
        <w:t>5. ОТВЕТСТВЕННОСТЬ СТОРОН</w:t>
      </w:r>
    </w:p>
    <w:p w:rsidR="00CA2FE8" w:rsidRPr="00480499" w:rsidRDefault="00CA2FE8" w:rsidP="005B3A23">
      <w:pPr>
        <w:pStyle w:val="a7"/>
        <w:spacing w:line="276" w:lineRule="auto"/>
        <w:rPr>
          <w:b/>
          <w:szCs w:val="24"/>
        </w:rPr>
      </w:pPr>
    </w:p>
    <w:p w:rsidR="00CA2FE8" w:rsidRPr="00480499" w:rsidRDefault="00CA2FE8" w:rsidP="005B3A23">
      <w:pPr>
        <w:pStyle w:val="a7"/>
        <w:numPr>
          <w:ilvl w:val="1"/>
          <w:numId w:val="4"/>
        </w:numPr>
        <w:tabs>
          <w:tab w:val="num" w:pos="72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 xml:space="preserve">Исполнитель несет ответственность за сохранность принятых отправлений, а также за вручение отправления не по назначению в соответствии с положениями настоящего Договора. </w:t>
      </w:r>
    </w:p>
    <w:p w:rsidR="00CA2FE8" w:rsidRPr="00480499" w:rsidRDefault="00CA2FE8" w:rsidP="005B3A23">
      <w:pPr>
        <w:pStyle w:val="a7"/>
        <w:numPr>
          <w:ilvl w:val="1"/>
          <w:numId w:val="4"/>
        </w:numPr>
        <w:tabs>
          <w:tab w:val="num" w:pos="72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>Ответственность Исполнителя не наступает, если неисполнение или ненадлежащее исполнение Договора произошли</w:t>
      </w:r>
      <w:r w:rsidR="00FA7E01" w:rsidRPr="00480499">
        <w:rPr>
          <w:szCs w:val="24"/>
        </w:rPr>
        <w:t xml:space="preserve"> не по вине Исполнителя,</w:t>
      </w:r>
      <w:r w:rsidRPr="00480499">
        <w:rPr>
          <w:szCs w:val="24"/>
        </w:rPr>
        <w:t xml:space="preserve"> по вине Клиента, либо </w:t>
      </w:r>
      <w:r w:rsidR="00FA7E01" w:rsidRPr="00480499">
        <w:rPr>
          <w:szCs w:val="24"/>
        </w:rPr>
        <w:t>п</w:t>
      </w:r>
      <w:r w:rsidRPr="00480499">
        <w:rPr>
          <w:szCs w:val="24"/>
        </w:rPr>
        <w:t>олучателя отправления.</w:t>
      </w:r>
    </w:p>
    <w:p w:rsidR="00CA2FE8" w:rsidRPr="00480499" w:rsidRDefault="00CA2FE8" w:rsidP="005B3A23">
      <w:pPr>
        <w:pStyle w:val="a7"/>
        <w:numPr>
          <w:ilvl w:val="1"/>
          <w:numId w:val="4"/>
        </w:numPr>
        <w:tabs>
          <w:tab w:val="num" w:pos="72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>В случае потери, повреждения, частичного повреждения отправления, ответственность Исполнителя ограничена пределом следующих сумм:</w:t>
      </w:r>
    </w:p>
    <w:p w:rsidR="00CA2FE8" w:rsidRPr="00480499" w:rsidRDefault="00CA2FE8" w:rsidP="005B3A23">
      <w:pPr>
        <w:pStyle w:val="a7"/>
        <w:tabs>
          <w:tab w:val="num" w:pos="720"/>
        </w:tabs>
        <w:spacing w:line="276" w:lineRule="auto"/>
        <w:ind w:left="720" w:hanging="720"/>
        <w:jc w:val="both"/>
        <w:rPr>
          <w:szCs w:val="24"/>
        </w:rPr>
      </w:pPr>
      <w:r w:rsidRPr="00480499">
        <w:rPr>
          <w:szCs w:val="24"/>
        </w:rPr>
        <w:tab/>
        <w:t>а) рублевого эквивалента 20</w:t>
      </w:r>
      <w:r w:rsidR="00FA7E01" w:rsidRPr="00480499">
        <w:rPr>
          <w:szCs w:val="24"/>
        </w:rPr>
        <w:t xml:space="preserve"> (двадцати)</w:t>
      </w:r>
      <w:r w:rsidRPr="00480499">
        <w:rPr>
          <w:szCs w:val="24"/>
        </w:rPr>
        <w:t xml:space="preserve"> долларов США (по курсу ЦБ РФ на день оказания услуги) за каждое отправление менее 1</w:t>
      </w:r>
      <w:r w:rsidR="00491FA2" w:rsidRPr="00480499">
        <w:rPr>
          <w:szCs w:val="24"/>
        </w:rPr>
        <w:t xml:space="preserve"> (одного) </w:t>
      </w:r>
      <w:r w:rsidRPr="00480499">
        <w:rPr>
          <w:szCs w:val="24"/>
        </w:rPr>
        <w:t>кг</w:t>
      </w:r>
      <w:proofErr w:type="gramStart"/>
      <w:r w:rsidR="00491FA2" w:rsidRPr="00480499">
        <w:rPr>
          <w:szCs w:val="24"/>
        </w:rPr>
        <w:t>.</w:t>
      </w:r>
      <w:proofErr w:type="gramEnd"/>
      <w:r w:rsidRPr="00480499">
        <w:rPr>
          <w:szCs w:val="24"/>
        </w:rPr>
        <w:t xml:space="preserve"> </w:t>
      </w:r>
      <w:proofErr w:type="gramStart"/>
      <w:r w:rsidRPr="00480499">
        <w:rPr>
          <w:szCs w:val="24"/>
        </w:rPr>
        <w:t>и</w:t>
      </w:r>
      <w:proofErr w:type="gramEnd"/>
      <w:r w:rsidRPr="00480499">
        <w:rPr>
          <w:szCs w:val="24"/>
        </w:rPr>
        <w:t>ли 20</w:t>
      </w:r>
      <w:r w:rsidR="00491FA2" w:rsidRPr="00480499">
        <w:rPr>
          <w:szCs w:val="24"/>
        </w:rPr>
        <w:t xml:space="preserve"> (двадцати)</w:t>
      </w:r>
      <w:r w:rsidRPr="00480499">
        <w:rPr>
          <w:szCs w:val="24"/>
        </w:rPr>
        <w:t xml:space="preserve"> долларов США за каждый полный  или неполный килограмм для отправлений более 1</w:t>
      </w:r>
      <w:r w:rsidR="00491FA2" w:rsidRPr="00480499">
        <w:rPr>
          <w:szCs w:val="24"/>
        </w:rPr>
        <w:t xml:space="preserve"> (одного) </w:t>
      </w:r>
      <w:r w:rsidRPr="00480499">
        <w:rPr>
          <w:szCs w:val="24"/>
        </w:rPr>
        <w:t>кг. (пункт  5.3.</w:t>
      </w:r>
      <w:r w:rsidR="00A902B5" w:rsidRPr="00480499">
        <w:rPr>
          <w:szCs w:val="24"/>
        </w:rPr>
        <w:t xml:space="preserve"> </w:t>
      </w:r>
      <w:r w:rsidRPr="00480499">
        <w:rPr>
          <w:szCs w:val="24"/>
        </w:rPr>
        <w:t>а</w:t>
      </w:r>
      <w:r w:rsidR="00A902B5" w:rsidRPr="00480499">
        <w:rPr>
          <w:szCs w:val="24"/>
        </w:rPr>
        <w:t>)</w:t>
      </w:r>
      <w:r w:rsidRPr="00480499">
        <w:rPr>
          <w:szCs w:val="24"/>
        </w:rPr>
        <w:t xml:space="preserve"> действует, если </w:t>
      </w:r>
      <w:r w:rsidR="00A902B5" w:rsidRPr="00480499">
        <w:rPr>
          <w:szCs w:val="24"/>
        </w:rPr>
        <w:t>отправление</w:t>
      </w:r>
      <w:r w:rsidRPr="00480499">
        <w:rPr>
          <w:szCs w:val="24"/>
        </w:rPr>
        <w:t xml:space="preserve"> следует без объявленной стоимости).</w:t>
      </w:r>
    </w:p>
    <w:p w:rsidR="00CA2FE8" w:rsidRPr="00480499" w:rsidRDefault="00CA2FE8" w:rsidP="005B3A23">
      <w:pPr>
        <w:pStyle w:val="a7"/>
        <w:tabs>
          <w:tab w:val="num" w:pos="720"/>
        </w:tabs>
        <w:spacing w:line="276" w:lineRule="auto"/>
        <w:ind w:left="720" w:hanging="720"/>
        <w:jc w:val="both"/>
        <w:rPr>
          <w:szCs w:val="24"/>
        </w:rPr>
      </w:pPr>
      <w:r w:rsidRPr="00480499">
        <w:rPr>
          <w:szCs w:val="24"/>
        </w:rPr>
        <w:tab/>
        <w:t>б) объявленной стоимости</w:t>
      </w:r>
      <w:r w:rsidR="00A902B5" w:rsidRPr="00480499">
        <w:rPr>
          <w:szCs w:val="24"/>
        </w:rPr>
        <w:t xml:space="preserve"> отправления</w:t>
      </w:r>
      <w:r w:rsidRPr="00480499">
        <w:rPr>
          <w:szCs w:val="24"/>
        </w:rPr>
        <w:t>, но не выше действительного прямого ущерба</w:t>
      </w:r>
      <w:r w:rsidR="00A902B5" w:rsidRPr="00480499">
        <w:rPr>
          <w:szCs w:val="24"/>
        </w:rPr>
        <w:t xml:space="preserve"> (стоимости)</w:t>
      </w:r>
      <w:r w:rsidRPr="00480499">
        <w:rPr>
          <w:szCs w:val="24"/>
        </w:rPr>
        <w:t xml:space="preserve">. </w:t>
      </w:r>
    </w:p>
    <w:p w:rsidR="00CA2FE8" w:rsidRPr="00480499" w:rsidRDefault="00CA2FE8" w:rsidP="005B3A23">
      <w:pPr>
        <w:pStyle w:val="a7"/>
        <w:numPr>
          <w:ilvl w:val="1"/>
          <w:numId w:val="5"/>
        </w:numPr>
        <w:tabs>
          <w:tab w:val="num" w:pos="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>Исполнитель не несет ответственность за утрату вложенного отправления, если в процессе доставки не была нарушена целостность упаковки.</w:t>
      </w:r>
    </w:p>
    <w:p w:rsidR="00CA2FE8" w:rsidRPr="00480499" w:rsidRDefault="00CA2FE8" w:rsidP="005B3A23">
      <w:pPr>
        <w:pStyle w:val="a7"/>
        <w:numPr>
          <w:ilvl w:val="1"/>
          <w:numId w:val="5"/>
        </w:numPr>
        <w:tabs>
          <w:tab w:val="num" w:pos="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>Исполнитель не несет ответственность за недостачу или повреждения  вложенного (</w:t>
      </w:r>
      <w:proofErr w:type="gramStart"/>
      <w:r w:rsidRPr="00480499">
        <w:rPr>
          <w:szCs w:val="24"/>
        </w:rPr>
        <w:t>полное</w:t>
      </w:r>
      <w:proofErr w:type="gramEnd"/>
      <w:r w:rsidRPr="00480499">
        <w:rPr>
          <w:szCs w:val="24"/>
        </w:rPr>
        <w:t xml:space="preserve"> или частичное) отправления, произошедших по вине Клиента или вследствие особых свойств пересылаемого груза:</w:t>
      </w:r>
    </w:p>
    <w:p w:rsidR="00CA2FE8" w:rsidRPr="00480499" w:rsidRDefault="00CA2FE8" w:rsidP="005B3A23">
      <w:pPr>
        <w:pStyle w:val="a7"/>
        <w:tabs>
          <w:tab w:val="num" w:pos="720"/>
        </w:tabs>
        <w:spacing w:line="276" w:lineRule="auto"/>
        <w:ind w:left="720" w:hanging="720"/>
        <w:jc w:val="both"/>
        <w:rPr>
          <w:szCs w:val="24"/>
        </w:rPr>
      </w:pPr>
      <w:r w:rsidRPr="00480499">
        <w:rPr>
          <w:szCs w:val="24"/>
        </w:rPr>
        <w:tab/>
        <w:t>а) нормативной утечки, потери веса, объема или нормативного износа;</w:t>
      </w:r>
    </w:p>
    <w:p w:rsidR="00CA2FE8" w:rsidRPr="00480499" w:rsidRDefault="00CA2FE8" w:rsidP="005B3A23">
      <w:pPr>
        <w:pStyle w:val="a7"/>
        <w:tabs>
          <w:tab w:val="num" w:pos="720"/>
        </w:tabs>
        <w:spacing w:line="276" w:lineRule="auto"/>
        <w:ind w:left="720" w:hanging="720"/>
        <w:jc w:val="both"/>
        <w:rPr>
          <w:szCs w:val="24"/>
        </w:rPr>
      </w:pPr>
      <w:r w:rsidRPr="00480499">
        <w:rPr>
          <w:szCs w:val="24"/>
        </w:rPr>
        <w:tab/>
        <w:t>б) самовозгорания, брожения, гниения, старения, усушки, коррозии и других естественных свой</w:t>
      </w:r>
      <w:proofErr w:type="gramStart"/>
      <w:r w:rsidRPr="00480499">
        <w:rPr>
          <w:szCs w:val="24"/>
        </w:rPr>
        <w:t>ств гр</w:t>
      </w:r>
      <w:proofErr w:type="gramEnd"/>
      <w:r w:rsidRPr="00480499">
        <w:rPr>
          <w:szCs w:val="24"/>
        </w:rPr>
        <w:t>узов;</w:t>
      </w:r>
    </w:p>
    <w:p w:rsidR="00CA2FE8" w:rsidRPr="00480499" w:rsidRDefault="00CA2FE8" w:rsidP="005B3A23">
      <w:pPr>
        <w:pStyle w:val="a7"/>
        <w:tabs>
          <w:tab w:val="num" w:pos="720"/>
        </w:tabs>
        <w:spacing w:line="276" w:lineRule="auto"/>
        <w:ind w:left="720" w:hanging="720"/>
        <w:jc w:val="both"/>
        <w:rPr>
          <w:szCs w:val="24"/>
        </w:rPr>
      </w:pPr>
      <w:r w:rsidRPr="00480499">
        <w:rPr>
          <w:szCs w:val="24"/>
        </w:rPr>
        <w:tab/>
        <w:t>в) электрическое и магнитное повреждение, уничтожение электронных и фотографических изображений, записей.</w:t>
      </w:r>
    </w:p>
    <w:p w:rsidR="00CA2FE8" w:rsidRPr="00480499" w:rsidRDefault="00CA2FE8" w:rsidP="005B3A23">
      <w:pPr>
        <w:pStyle w:val="a7"/>
        <w:numPr>
          <w:ilvl w:val="1"/>
          <w:numId w:val="6"/>
        </w:numPr>
        <w:tabs>
          <w:tab w:val="clear" w:pos="792"/>
          <w:tab w:val="left" w:pos="720"/>
          <w:tab w:val="num" w:pos="1080"/>
        </w:tabs>
        <w:spacing w:line="276" w:lineRule="auto"/>
        <w:ind w:left="0" w:firstLine="0"/>
        <w:jc w:val="both"/>
        <w:rPr>
          <w:b/>
          <w:szCs w:val="24"/>
        </w:rPr>
      </w:pPr>
      <w:r w:rsidRPr="00480499">
        <w:rPr>
          <w:szCs w:val="24"/>
        </w:rPr>
        <w:t>Исполнитель не несет ответственность, если фа</w:t>
      </w:r>
      <w:proofErr w:type="gramStart"/>
      <w:r w:rsidRPr="00480499">
        <w:rPr>
          <w:szCs w:val="24"/>
        </w:rPr>
        <w:t>кт вскр</w:t>
      </w:r>
      <w:proofErr w:type="gramEnd"/>
      <w:r w:rsidRPr="00480499">
        <w:rPr>
          <w:szCs w:val="24"/>
        </w:rPr>
        <w:t xml:space="preserve">ытия отправления или пропажи вложенного был установлен после сдачи отправления получателю и в момент </w:t>
      </w:r>
      <w:r w:rsidRPr="00480499">
        <w:rPr>
          <w:szCs w:val="24"/>
        </w:rPr>
        <w:lastRenderedPageBreak/>
        <w:t xml:space="preserve">сдачи не был составлен соответствующий акт с участием </w:t>
      </w:r>
      <w:r w:rsidR="00956EC9" w:rsidRPr="00480499">
        <w:rPr>
          <w:szCs w:val="24"/>
        </w:rPr>
        <w:t>работника</w:t>
      </w:r>
      <w:r w:rsidRPr="00480499">
        <w:rPr>
          <w:szCs w:val="24"/>
        </w:rPr>
        <w:t xml:space="preserve"> Исполнителя или его представителя.</w:t>
      </w:r>
    </w:p>
    <w:p w:rsidR="00CA2FE8" w:rsidRPr="00480499" w:rsidRDefault="00CA2FE8" w:rsidP="005B3A23">
      <w:pPr>
        <w:pStyle w:val="a7"/>
        <w:numPr>
          <w:ilvl w:val="0"/>
          <w:numId w:val="6"/>
        </w:numPr>
        <w:tabs>
          <w:tab w:val="clear" w:pos="360"/>
          <w:tab w:val="num" w:pos="720"/>
          <w:tab w:val="num" w:pos="108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 xml:space="preserve">Исполнитель вправе использовать услуги третьей стороны в лице воздушного, наземного или морского перевозчика для выполнения своих обязательств по настоящему </w:t>
      </w:r>
      <w:r w:rsidR="00046ACB" w:rsidRPr="00480499">
        <w:rPr>
          <w:szCs w:val="24"/>
        </w:rPr>
        <w:t>Д</w:t>
      </w:r>
      <w:r w:rsidRPr="00480499">
        <w:rPr>
          <w:szCs w:val="24"/>
        </w:rPr>
        <w:t xml:space="preserve">оговору, при этом Исполнитель соглашается принять на себя ответственность за принятые к доставке или хранению отправления в соответствии с условиями настоящего </w:t>
      </w:r>
      <w:r w:rsidR="00046ACB" w:rsidRPr="00480499">
        <w:rPr>
          <w:szCs w:val="24"/>
        </w:rPr>
        <w:t>Д</w:t>
      </w:r>
      <w:r w:rsidRPr="00480499">
        <w:rPr>
          <w:szCs w:val="24"/>
        </w:rPr>
        <w:t>оговора. Исполнитель обязуется возместить</w:t>
      </w:r>
      <w:r w:rsidR="00046ACB" w:rsidRPr="00480499">
        <w:rPr>
          <w:szCs w:val="24"/>
        </w:rPr>
        <w:t xml:space="preserve"> прямой</w:t>
      </w:r>
      <w:r w:rsidRPr="00480499">
        <w:rPr>
          <w:szCs w:val="24"/>
        </w:rPr>
        <w:t xml:space="preserve"> уще</w:t>
      </w:r>
      <w:proofErr w:type="gramStart"/>
      <w:r w:rsidRPr="00480499">
        <w:rPr>
          <w:szCs w:val="24"/>
        </w:rPr>
        <w:t>рб в сл</w:t>
      </w:r>
      <w:proofErr w:type="gramEnd"/>
      <w:r w:rsidRPr="00480499">
        <w:rPr>
          <w:szCs w:val="24"/>
        </w:rPr>
        <w:t>учае утраты или поврежде</w:t>
      </w:r>
      <w:r w:rsidR="00046ACB" w:rsidRPr="00480499">
        <w:rPr>
          <w:szCs w:val="24"/>
        </w:rPr>
        <w:t>ния отправлений третьими лицами, упущенная выгода Клиента, вне зависимости от оснований ее возникновения, Исполнителю Клиентом не предъявляется (не начисл</w:t>
      </w:r>
      <w:r w:rsidR="00557BB1" w:rsidRPr="00480499">
        <w:rPr>
          <w:szCs w:val="24"/>
        </w:rPr>
        <w:t>я</w:t>
      </w:r>
      <w:r w:rsidR="00046ACB" w:rsidRPr="00480499">
        <w:rPr>
          <w:szCs w:val="24"/>
        </w:rPr>
        <w:t>ется) и Исполнителем Клиенту не выплачивается.</w:t>
      </w:r>
    </w:p>
    <w:p w:rsidR="00CA2FE8" w:rsidRPr="00480499" w:rsidRDefault="00CA2FE8" w:rsidP="005B3A23">
      <w:pPr>
        <w:pStyle w:val="a7"/>
        <w:numPr>
          <w:ilvl w:val="0"/>
          <w:numId w:val="6"/>
        </w:numPr>
        <w:tabs>
          <w:tab w:val="clear" w:pos="360"/>
          <w:tab w:val="num" w:pos="720"/>
          <w:tab w:val="num" w:pos="108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>Исполнитель освобождается от ответственности за полное или частичное неисполнение обязательств по настоящему Договору, если это неисполнение являлось следствием форс-мажорных обстоятельств, возникших после заключения Договора, по причинам, находящимся вне непосредственного контроля Исполнителя.</w:t>
      </w:r>
    </w:p>
    <w:p w:rsidR="00557BB1" w:rsidRPr="00480499" w:rsidRDefault="00557BB1" w:rsidP="005B3A23">
      <w:pPr>
        <w:pStyle w:val="a7"/>
        <w:numPr>
          <w:ilvl w:val="0"/>
          <w:numId w:val="6"/>
        </w:numPr>
        <w:tabs>
          <w:tab w:val="clear" w:pos="360"/>
          <w:tab w:val="num" w:pos="720"/>
          <w:tab w:val="num" w:pos="108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 xml:space="preserve">В </w:t>
      </w:r>
      <w:proofErr w:type="gramStart"/>
      <w:r w:rsidRPr="00480499">
        <w:rPr>
          <w:szCs w:val="24"/>
        </w:rPr>
        <w:t>случае</w:t>
      </w:r>
      <w:proofErr w:type="gramEnd"/>
      <w:r w:rsidRPr="00480499">
        <w:rPr>
          <w:szCs w:val="24"/>
        </w:rPr>
        <w:t xml:space="preserve"> просрочки компенсации Клиентом любых платежей по Договору, Исполнитель вправе начислить Клиенту, а Клиент обязуется уплатить Исполнителю, пени в размере ______ (______) % от суммы компенсационного платежа, который не был осуществлен Клиентом Исполнителю или был осуществлен в нарушением сроков по Договору – за каждый день просрочки такого обязательства Клиентом.</w:t>
      </w:r>
    </w:p>
    <w:p w:rsidR="00046ACB" w:rsidRPr="00480499" w:rsidRDefault="00046ACB" w:rsidP="005B3A23">
      <w:pPr>
        <w:pStyle w:val="a7"/>
        <w:spacing w:line="276" w:lineRule="auto"/>
        <w:rPr>
          <w:b/>
          <w:szCs w:val="24"/>
        </w:rPr>
      </w:pPr>
    </w:p>
    <w:p w:rsidR="00CA2FE8" w:rsidRPr="00480499" w:rsidRDefault="00CA2FE8" w:rsidP="005B3A23">
      <w:pPr>
        <w:pStyle w:val="a7"/>
        <w:spacing w:line="276" w:lineRule="auto"/>
        <w:rPr>
          <w:b/>
          <w:szCs w:val="24"/>
        </w:rPr>
      </w:pPr>
      <w:r w:rsidRPr="00480499">
        <w:rPr>
          <w:b/>
          <w:szCs w:val="24"/>
        </w:rPr>
        <w:t>6. ФОРС-МАЖОР</w:t>
      </w:r>
    </w:p>
    <w:p w:rsidR="00CA2FE8" w:rsidRPr="00480499" w:rsidRDefault="00CA2FE8" w:rsidP="005B3A23">
      <w:pPr>
        <w:pStyle w:val="a7"/>
        <w:spacing w:line="276" w:lineRule="auto"/>
        <w:rPr>
          <w:b/>
          <w:szCs w:val="24"/>
        </w:rPr>
      </w:pPr>
    </w:p>
    <w:p w:rsidR="00CA2FE8" w:rsidRPr="00480499" w:rsidRDefault="00CA2FE8" w:rsidP="005B3A23">
      <w:pPr>
        <w:pStyle w:val="a5"/>
        <w:numPr>
          <w:ilvl w:val="1"/>
          <w:numId w:val="7"/>
        </w:numPr>
        <w:tabs>
          <w:tab w:val="num" w:pos="0"/>
          <w:tab w:val="left" w:pos="720"/>
        </w:tabs>
        <w:spacing w:line="276" w:lineRule="auto"/>
        <w:ind w:left="0" w:firstLine="0"/>
        <w:rPr>
          <w:szCs w:val="24"/>
        </w:rPr>
      </w:pPr>
      <w:r w:rsidRPr="00480499">
        <w:rPr>
          <w:szCs w:val="24"/>
        </w:rPr>
        <w:t xml:space="preserve">Ни одна из </w:t>
      </w:r>
      <w:r w:rsidR="00557BB1" w:rsidRPr="00480499">
        <w:rPr>
          <w:szCs w:val="24"/>
        </w:rPr>
        <w:t>С</w:t>
      </w:r>
      <w:r w:rsidRPr="00480499">
        <w:rPr>
          <w:szCs w:val="24"/>
        </w:rPr>
        <w:t xml:space="preserve">торон не несет ответственность перед другой </w:t>
      </w:r>
      <w:r w:rsidR="00557BB1" w:rsidRPr="00480499">
        <w:rPr>
          <w:szCs w:val="24"/>
        </w:rPr>
        <w:t>С</w:t>
      </w:r>
      <w:r w:rsidRPr="00480499">
        <w:rPr>
          <w:szCs w:val="24"/>
        </w:rPr>
        <w:t xml:space="preserve">тороной за задержку или невыполнение обязательств, обусловленные обстоятельствами непреодолимой силы, возникшими помимо воли и желания </w:t>
      </w:r>
      <w:r w:rsidR="00557BB1" w:rsidRPr="00480499">
        <w:rPr>
          <w:szCs w:val="24"/>
        </w:rPr>
        <w:t>С</w:t>
      </w:r>
      <w:r w:rsidRPr="00480499">
        <w:rPr>
          <w:szCs w:val="24"/>
        </w:rPr>
        <w:t>торон и которые нельзя было предвидеть или избежать, включая</w:t>
      </w:r>
      <w:r w:rsidR="00557BB1" w:rsidRPr="00480499">
        <w:rPr>
          <w:szCs w:val="24"/>
        </w:rPr>
        <w:t xml:space="preserve">, </w:t>
      </w:r>
      <w:proofErr w:type="gramStart"/>
      <w:r w:rsidR="00557BB1" w:rsidRPr="00480499">
        <w:rPr>
          <w:szCs w:val="24"/>
        </w:rPr>
        <w:t>но</w:t>
      </w:r>
      <w:proofErr w:type="gramEnd"/>
      <w:r w:rsidR="00557BB1" w:rsidRPr="00480499">
        <w:rPr>
          <w:szCs w:val="24"/>
        </w:rPr>
        <w:t xml:space="preserve"> не ограничиваясь,</w:t>
      </w:r>
      <w:r w:rsidRPr="00480499">
        <w:rPr>
          <w:szCs w:val="24"/>
        </w:rPr>
        <w:t xml:space="preserve"> объявленную или фактическую войну, гражданские волнения, террористические акты, акты органов государственной власти и управления, эпидемии, блокаду, эмбарго, а также землетрясения, наводнения, пожары и другие стихийные бедствия.</w:t>
      </w:r>
    </w:p>
    <w:p w:rsidR="00CA2FE8" w:rsidRPr="00480499" w:rsidRDefault="00CA2FE8" w:rsidP="005B3A23">
      <w:pPr>
        <w:numPr>
          <w:ilvl w:val="1"/>
          <w:numId w:val="7"/>
        </w:numPr>
        <w:tabs>
          <w:tab w:val="num" w:pos="0"/>
          <w:tab w:val="left" w:pos="720"/>
        </w:tabs>
        <w:spacing w:line="276" w:lineRule="auto"/>
        <w:ind w:left="0" w:firstLine="0"/>
        <w:jc w:val="both"/>
      </w:pPr>
      <w:r w:rsidRPr="00480499">
        <w:t xml:space="preserve">Сторона, которая не может исполнить своих обязательств, вследствие обстоятельств непреодолимой силы, обязана немедленно известить другую </w:t>
      </w:r>
      <w:r w:rsidR="00557BB1" w:rsidRPr="00480499">
        <w:t>С</w:t>
      </w:r>
      <w:r w:rsidRPr="00480499">
        <w:t>торону об указанных обстоятельствах. По истечении действия данных обстоятельств</w:t>
      </w:r>
      <w:r w:rsidR="00557BB1" w:rsidRPr="00480499">
        <w:t>,</w:t>
      </w:r>
      <w:r w:rsidRPr="00480499">
        <w:t xml:space="preserve"> Стороны обязуются принять все меры по устранению возможных последствий.</w:t>
      </w:r>
    </w:p>
    <w:p w:rsidR="00557BB1" w:rsidRPr="00480499" w:rsidRDefault="00557BB1" w:rsidP="005B3A23">
      <w:pPr>
        <w:numPr>
          <w:ilvl w:val="1"/>
          <w:numId w:val="7"/>
        </w:numPr>
        <w:tabs>
          <w:tab w:val="num" w:pos="0"/>
          <w:tab w:val="left" w:pos="720"/>
        </w:tabs>
        <w:spacing w:line="276" w:lineRule="auto"/>
        <w:ind w:left="0" w:firstLine="0"/>
        <w:jc w:val="both"/>
      </w:pPr>
      <w:r w:rsidRPr="00480499">
        <w:t xml:space="preserve">Вышеуказанные обстоятельства должны быть подтверждены соответствующими нормативными документами компетентных государственных органов, включая, </w:t>
      </w:r>
      <w:proofErr w:type="gramStart"/>
      <w:r w:rsidRPr="00480499">
        <w:t>но</w:t>
      </w:r>
      <w:proofErr w:type="gramEnd"/>
      <w:r w:rsidRPr="00480499">
        <w:t xml:space="preserve"> не ограничиваясь, Торгово-промышленной палатой РФ.</w:t>
      </w:r>
    </w:p>
    <w:p w:rsidR="00A16122" w:rsidRPr="00480499" w:rsidRDefault="00A16122" w:rsidP="005B3A23">
      <w:pPr>
        <w:pStyle w:val="a7"/>
        <w:tabs>
          <w:tab w:val="num" w:pos="0"/>
        </w:tabs>
        <w:spacing w:line="276" w:lineRule="auto"/>
        <w:jc w:val="left"/>
        <w:rPr>
          <w:b/>
          <w:szCs w:val="24"/>
        </w:rPr>
      </w:pPr>
    </w:p>
    <w:p w:rsidR="00CA2FE8" w:rsidRPr="00480499" w:rsidRDefault="00CA2FE8" w:rsidP="005B3A23">
      <w:pPr>
        <w:pStyle w:val="a7"/>
        <w:tabs>
          <w:tab w:val="num" w:pos="0"/>
        </w:tabs>
        <w:spacing w:line="276" w:lineRule="auto"/>
        <w:rPr>
          <w:b/>
          <w:szCs w:val="24"/>
        </w:rPr>
      </w:pPr>
      <w:r w:rsidRPr="00480499">
        <w:rPr>
          <w:b/>
          <w:szCs w:val="24"/>
        </w:rPr>
        <w:t>7. ОСОБЫЕ УСЛОВИЯ</w:t>
      </w:r>
    </w:p>
    <w:p w:rsidR="00CA2FE8" w:rsidRPr="00480499" w:rsidRDefault="00CA2FE8" w:rsidP="005B3A23">
      <w:pPr>
        <w:pStyle w:val="a7"/>
        <w:tabs>
          <w:tab w:val="num" w:pos="0"/>
        </w:tabs>
        <w:spacing w:line="276" w:lineRule="auto"/>
        <w:rPr>
          <w:b/>
          <w:szCs w:val="24"/>
        </w:rPr>
      </w:pPr>
    </w:p>
    <w:p w:rsidR="00CA2FE8" w:rsidRPr="00480499" w:rsidRDefault="00CA2FE8" w:rsidP="005B3A23">
      <w:pPr>
        <w:pStyle w:val="a7"/>
        <w:numPr>
          <w:ilvl w:val="1"/>
          <w:numId w:val="8"/>
        </w:numPr>
        <w:tabs>
          <w:tab w:val="clear" w:pos="792"/>
          <w:tab w:val="left" w:pos="0"/>
          <w:tab w:val="num" w:pos="720"/>
          <w:tab w:val="left" w:pos="900"/>
          <w:tab w:val="left" w:pos="108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 xml:space="preserve">Расчёт стоимости доставки производится по фактическому весу </w:t>
      </w:r>
      <w:r w:rsidR="002E6607" w:rsidRPr="00480499">
        <w:rPr>
          <w:szCs w:val="24"/>
        </w:rPr>
        <w:t>отправления (груза)</w:t>
      </w:r>
      <w:r w:rsidRPr="00480499">
        <w:rPr>
          <w:szCs w:val="24"/>
        </w:rPr>
        <w:t xml:space="preserve"> с упаковкой, однако если объемный вес превышает фактический - объемному. Объемный вес </w:t>
      </w:r>
      <w:r w:rsidR="002E6607" w:rsidRPr="00480499">
        <w:rPr>
          <w:szCs w:val="24"/>
        </w:rPr>
        <w:t>отправления (</w:t>
      </w:r>
      <w:r w:rsidRPr="00480499">
        <w:rPr>
          <w:szCs w:val="24"/>
        </w:rPr>
        <w:t>груза</w:t>
      </w:r>
      <w:r w:rsidR="002E6607" w:rsidRPr="00480499">
        <w:rPr>
          <w:szCs w:val="24"/>
        </w:rPr>
        <w:t>)</w:t>
      </w:r>
      <w:r w:rsidRPr="00480499">
        <w:rPr>
          <w:szCs w:val="24"/>
        </w:rPr>
        <w:t xml:space="preserve"> рассчитывается, исходя из размеров упаковки, по ф</w:t>
      </w:r>
      <w:r w:rsidR="004E5474" w:rsidRPr="00480499">
        <w:rPr>
          <w:szCs w:val="24"/>
        </w:rPr>
        <w:t>ормуле: Ширина (см</w:t>
      </w:r>
      <w:r w:rsidR="002E6607" w:rsidRPr="00480499">
        <w:rPr>
          <w:szCs w:val="24"/>
        </w:rPr>
        <w:t>.</w:t>
      </w:r>
      <w:r w:rsidR="004E5474" w:rsidRPr="00480499">
        <w:rPr>
          <w:szCs w:val="24"/>
        </w:rPr>
        <w:t>) х Длина (см</w:t>
      </w:r>
      <w:r w:rsidR="002E6607" w:rsidRPr="00480499">
        <w:rPr>
          <w:szCs w:val="24"/>
        </w:rPr>
        <w:t>.</w:t>
      </w:r>
      <w:r w:rsidRPr="00480499">
        <w:rPr>
          <w:szCs w:val="24"/>
        </w:rPr>
        <w:t>) х Высота (см</w:t>
      </w:r>
      <w:r w:rsidR="002E6607" w:rsidRPr="00480499">
        <w:rPr>
          <w:szCs w:val="24"/>
        </w:rPr>
        <w:t>.</w:t>
      </w:r>
      <w:r w:rsidRPr="00480499">
        <w:rPr>
          <w:szCs w:val="24"/>
        </w:rPr>
        <w:t>) / 5000 и выражается в килограммах.</w:t>
      </w:r>
    </w:p>
    <w:p w:rsidR="00CA2FE8" w:rsidRPr="00480499" w:rsidRDefault="00CA2FE8" w:rsidP="005B3A23">
      <w:pPr>
        <w:pStyle w:val="a7"/>
        <w:numPr>
          <w:ilvl w:val="1"/>
          <w:numId w:val="8"/>
        </w:numPr>
        <w:tabs>
          <w:tab w:val="clear" w:pos="792"/>
          <w:tab w:val="left" w:pos="0"/>
          <w:tab w:val="num" w:pos="720"/>
          <w:tab w:val="left" w:pos="900"/>
          <w:tab w:val="left" w:pos="108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 xml:space="preserve">Курьер  может ожидать получения </w:t>
      </w:r>
      <w:r w:rsidR="000F36D2" w:rsidRPr="00480499">
        <w:rPr>
          <w:szCs w:val="24"/>
        </w:rPr>
        <w:t>о</w:t>
      </w:r>
      <w:r w:rsidRPr="00480499">
        <w:rPr>
          <w:szCs w:val="24"/>
        </w:rPr>
        <w:t>тправления</w:t>
      </w:r>
      <w:r w:rsidR="007A1093" w:rsidRPr="00480499">
        <w:rPr>
          <w:szCs w:val="24"/>
        </w:rPr>
        <w:t xml:space="preserve"> в помещении Клиента не более 15</w:t>
      </w:r>
      <w:r w:rsidR="000F36D2" w:rsidRPr="00480499">
        <w:rPr>
          <w:szCs w:val="24"/>
        </w:rPr>
        <w:t xml:space="preserve"> (пятнадцати)</w:t>
      </w:r>
      <w:r w:rsidRPr="00480499">
        <w:rPr>
          <w:szCs w:val="24"/>
        </w:rPr>
        <w:t xml:space="preserve"> минут.</w:t>
      </w:r>
      <w:r w:rsidR="000F36D2" w:rsidRPr="00480499">
        <w:rPr>
          <w:szCs w:val="24"/>
        </w:rPr>
        <w:t xml:space="preserve"> Клиент </w:t>
      </w:r>
      <w:r w:rsidR="00FB22D0" w:rsidRPr="00480499">
        <w:rPr>
          <w:szCs w:val="24"/>
        </w:rPr>
        <w:t>ожидает</w:t>
      </w:r>
      <w:r w:rsidR="000F36D2" w:rsidRPr="00480499">
        <w:rPr>
          <w:szCs w:val="24"/>
        </w:rPr>
        <w:t xml:space="preserve"> получателя отправления по адресу</w:t>
      </w:r>
      <w:r w:rsidR="00FB22D0" w:rsidRPr="00480499">
        <w:rPr>
          <w:szCs w:val="24"/>
        </w:rPr>
        <w:t xml:space="preserve"> вручения</w:t>
      </w:r>
      <w:r w:rsidR="000F36D2" w:rsidRPr="00480499">
        <w:rPr>
          <w:szCs w:val="24"/>
        </w:rPr>
        <w:t xml:space="preserve"> отправления не более 15 (пятнадцати) минут</w:t>
      </w:r>
      <w:r w:rsidR="00087432" w:rsidRPr="00480499">
        <w:rPr>
          <w:szCs w:val="24"/>
        </w:rPr>
        <w:t xml:space="preserve">, после чего считается, что получатель </w:t>
      </w:r>
      <w:r w:rsidR="00087432" w:rsidRPr="00480499">
        <w:rPr>
          <w:szCs w:val="24"/>
        </w:rPr>
        <w:lastRenderedPageBreak/>
        <w:t>отправления отсутствует в месте доставки отправления и/или отказался от приема отправления.</w:t>
      </w:r>
    </w:p>
    <w:p w:rsidR="00CA2FE8" w:rsidRPr="00480499" w:rsidRDefault="00CA2FE8" w:rsidP="005B3A23">
      <w:pPr>
        <w:pStyle w:val="a7"/>
        <w:numPr>
          <w:ilvl w:val="1"/>
          <w:numId w:val="8"/>
        </w:numPr>
        <w:tabs>
          <w:tab w:val="clear" w:pos="792"/>
          <w:tab w:val="left" w:pos="0"/>
          <w:tab w:val="num" w:pos="720"/>
          <w:tab w:val="left" w:pos="900"/>
          <w:tab w:val="left" w:pos="108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 xml:space="preserve">Исполнитель оставляет за собой право изменять тарифы на услуги в течение срока действия настоящего </w:t>
      </w:r>
      <w:r w:rsidR="00B33077" w:rsidRPr="00480499">
        <w:rPr>
          <w:szCs w:val="24"/>
        </w:rPr>
        <w:t>Д</w:t>
      </w:r>
      <w:r w:rsidRPr="00480499">
        <w:rPr>
          <w:szCs w:val="24"/>
        </w:rPr>
        <w:t>оговора с предварительным (за 10</w:t>
      </w:r>
      <w:r w:rsidR="00B33077" w:rsidRPr="00480499">
        <w:rPr>
          <w:szCs w:val="24"/>
        </w:rPr>
        <w:t xml:space="preserve"> (десять) календарных</w:t>
      </w:r>
      <w:r w:rsidRPr="00480499">
        <w:rPr>
          <w:szCs w:val="24"/>
        </w:rPr>
        <w:t xml:space="preserve"> дней) уведомлением Клиента о предстоящих изменениях.</w:t>
      </w:r>
    </w:p>
    <w:p w:rsidR="00CA2FE8" w:rsidRPr="00480499" w:rsidRDefault="00CA2FE8" w:rsidP="005B3A23">
      <w:pPr>
        <w:pStyle w:val="a7"/>
        <w:numPr>
          <w:ilvl w:val="1"/>
          <w:numId w:val="8"/>
        </w:numPr>
        <w:tabs>
          <w:tab w:val="clear" w:pos="792"/>
          <w:tab w:val="left" w:pos="0"/>
          <w:tab w:val="left" w:pos="720"/>
          <w:tab w:val="left" w:pos="900"/>
          <w:tab w:val="left" w:pos="108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>В случае изменения своего наименования, местонахождения, номера контактного телефона</w:t>
      </w:r>
      <w:r w:rsidR="002C62BE" w:rsidRPr="00480499">
        <w:rPr>
          <w:szCs w:val="24"/>
        </w:rPr>
        <w:t>,</w:t>
      </w:r>
      <w:r w:rsidRPr="00480499">
        <w:rPr>
          <w:szCs w:val="24"/>
        </w:rPr>
        <w:t xml:space="preserve"> банковских</w:t>
      </w:r>
      <w:r w:rsidR="00B33077" w:rsidRPr="00480499">
        <w:rPr>
          <w:szCs w:val="24"/>
        </w:rPr>
        <w:t xml:space="preserve"> и документарных реквизитов</w:t>
      </w:r>
      <w:r w:rsidR="002C62BE" w:rsidRPr="00480499">
        <w:rPr>
          <w:szCs w:val="24"/>
        </w:rPr>
        <w:t xml:space="preserve"> и т.д.</w:t>
      </w:r>
      <w:r w:rsidRPr="00480499">
        <w:rPr>
          <w:szCs w:val="24"/>
        </w:rPr>
        <w:t>, Стороны обязуются в десятидневный срок письменно извещать друг друга</w:t>
      </w:r>
      <w:r w:rsidR="00B33077" w:rsidRPr="00480499">
        <w:rPr>
          <w:szCs w:val="24"/>
        </w:rPr>
        <w:t xml:space="preserve"> о таких изменениях</w:t>
      </w:r>
      <w:r w:rsidRPr="00480499">
        <w:rPr>
          <w:szCs w:val="24"/>
        </w:rPr>
        <w:t>.</w:t>
      </w:r>
      <w:r w:rsidR="00B33077" w:rsidRPr="00480499">
        <w:rPr>
          <w:szCs w:val="24"/>
        </w:rPr>
        <w:t xml:space="preserve"> Сторона, не исполнившая своих обязательств, указанных в настоящем пункте Договора, несет риск неблагоприятных последствий.</w:t>
      </w:r>
    </w:p>
    <w:p w:rsidR="002C62BE" w:rsidRPr="00480499" w:rsidRDefault="00CA2FE8" w:rsidP="005B3A23">
      <w:pPr>
        <w:pStyle w:val="a7"/>
        <w:numPr>
          <w:ilvl w:val="1"/>
          <w:numId w:val="8"/>
        </w:numPr>
        <w:tabs>
          <w:tab w:val="clear" w:pos="792"/>
          <w:tab w:val="left" w:pos="0"/>
          <w:tab w:val="left" w:pos="720"/>
          <w:tab w:val="left" w:pos="900"/>
          <w:tab w:val="left" w:pos="108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 xml:space="preserve">В части, не оговоренной настоящим </w:t>
      </w:r>
      <w:r w:rsidR="002C62BE" w:rsidRPr="00480499">
        <w:rPr>
          <w:szCs w:val="24"/>
        </w:rPr>
        <w:t>Д</w:t>
      </w:r>
      <w:r w:rsidRPr="00480499">
        <w:rPr>
          <w:szCs w:val="24"/>
        </w:rPr>
        <w:t>оговором, Стороны руководствуются действующим законодательством Российской Федерации</w:t>
      </w:r>
      <w:r w:rsidR="002C62BE" w:rsidRPr="00480499">
        <w:rPr>
          <w:szCs w:val="24"/>
        </w:rPr>
        <w:t xml:space="preserve">, а в применимых случаях </w:t>
      </w:r>
      <w:proofErr w:type="gramStart"/>
      <w:r w:rsidR="002C62BE" w:rsidRPr="00480499">
        <w:rPr>
          <w:szCs w:val="24"/>
        </w:rPr>
        <w:t>международными</w:t>
      </w:r>
      <w:proofErr w:type="gramEnd"/>
      <w:r w:rsidR="002C62BE" w:rsidRPr="00480499">
        <w:rPr>
          <w:szCs w:val="24"/>
        </w:rPr>
        <w:t xml:space="preserve"> применимым законодательством</w:t>
      </w:r>
      <w:r w:rsidRPr="00480499">
        <w:rPr>
          <w:szCs w:val="24"/>
        </w:rPr>
        <w:t xml:space="preserve">. Споры </w:t>
      </w:r>
      <w:r w:rsidR="002C62BE" w:rsidRPr="00480499">
        <w:rPr>
          <w:szCs w:val="24"/>
        </w:rPr>
        <w:t>С</w:t>
      </w:r>
      <w:r w:rsidRPr="00480499">
        <w:rPr>
          <w:szCs w:val="24"/>
        </w:rPr>
        <w:t xml:space="preserve">торон по настоящему </w:t>
      </w:r>
      <w:r w:rsidR="002C62BE" w:rsidRPr="00480499">
        <w:rPr>
          <w:szCs w:val="24"/>
        </w:rPr>
        <w:t>Д</w:t>
      </w:r>
      <w:r w:rsidRPr="00480499">
        <w:rPr>
          <w:szCs w:val="24"/>
        </w:rPr>
        <w:t xml:space="preserve">оговору разрешаются </w:t>
      </w:r>
      <w:proofErr w:type="gramStart"/>
      <w:r w:rsidRPr="00480499">
        <w:rPr>
          <w:szCs w:val="24"/>
        </w:rPr>
        <w:t>в</w:t>
      </w:r>
      <w:proofErr w:type="gramEnd"/>
      <w:r w:rsidR="002C62BE" w:rsidRPr="00480499">
        <w:rPr>
          <w:szCs w:val="24"/>
        </w:rPr>
        <w:t>:</w:t>
      </w:r>
    </w:p>
    <w:p w:rsidR="00CA2FE8" w:rsidRPr="00480499" w:rsidRDefault="002C62BE" w:rsidP="002C62BE">
      <w:pPr>
        <w:pStyle w:val="a7"/>
        <w:tabs>
          <w:tab w:val="left" w:pos="0"/>
          <w:tab w:val="left" w:pos="720"/>
          <w:tab w:val="left" w:pos="900"/>
          <w:tab w:val="left" w:pos="1080"/>
        </w:tabs>
        <w:spacing w:line="276" w:lineRule="auto"/>
        <w:jc w:val="both"/>
        <w:rPr>
          <w:szCs w:val="24"/>
        </w:rPr>
      </w:pPr>
      <w:r w:rsidRPr="00480499">
        <w:rPr>
          <w:szCs w:val="24"/>
        </w:rPr>
        <w:t>- если Стороной по Договору является юридическое лицо или Индивидуальный Предприниматель -</w:t>
      </w:r>
      <w:r w:rsidR="00A2092B" w:rsidRPr="00480499">
        <w:rPr>
          <w:szCs w:val="24"/>
        </w:rPr>
        <w:t xml:space="preserve"> в Арбитражном суде г. Москвы;</w:t>
      </w:r>
    </w:p>
    <w:p w:rsidR="00A2092B" w:rsidRPr="00480499" w:rsidRDefault="00A2092B" w:rsidP="002C62BE">
      <w:pPr>
        <w:pStyle w:val="a7"/>
        <w:tabs>
          <w:tab w:val="left" w:pos="0"/>
          <w:tab w:val="left" w:pos="720"/>
          <w:tab w:val="left" w:pos="900"/>
          <w:tab w:val="left" w:pos="1080"/>
        </w:tabs>
        <w:spacing w:line="276" w:lineRule="auto"/>
        <w:jc w:val="both"/>
        <w:rPr>
          <w:szCs w:val="24"/>
        </w:rPr>
      </w:pPr>
      <w:r w:rsidRPr="00480499">
        <w:rPr>
          <w:szCs w:val="24"/>
        </w:rPr>
        <w:t>- если стороной по Договору является физическое лицо – в порядке, установленном законодательством Российской Федерации.</w:t>
      </w:r>
    </w:p>
    <w:p w:rsidR="002E047B" w:rsidRPr="00480499" w:rsidRDefault="00A2092B" w:rsidP="002C62BE">
      <w:pPr>
        <w:pStyle w:val="a7"/>
        <w:tabs>
          <w:tab w:val="left" w:pos="0"/>
          <w:tab w:val="left" w:pos="720"/>
          <w:tab w:val="left" w:pos="900"/>
          <w:tab w:val="left" w:pos="1080"/>
        </w:tabs>
        <w:spacing w:line="276" w:lineRule="auto"/>
        <w:jc w:val="both"/>
        <w:rPr>
          <w:szCs w:val="24"/>
        </w:rPr>
      </w:pPr>
      <w:r w:rsidRPr="00480499">
        <w:rPr>
          <w:szCs w:val="24"/>
        </w:rPr>
        <w:tab/>
        <w:t>До передачи спора на разрешение соответствующего суда, Стороны обязаны соблюсти досудебный претензионный порядок. Сторона, получившая претензию от другой Стороны, обязана дать на нее письменный мотивированный ответ</w:t>
      </w:r>
      <w:r w:rsidR="002E047B" w:rsidRPr="00480499">
        <w:rPr>
          <w:szCs w:val="24"/>
        </w:rPr>
        <w:t>:</w:t>
      </w:r>
      <w:r w:rsidRPr="00480499">
        <w:rPr>
          <w:szCs w:val="24"/>
        </w:rPr>
        <w:t xml:space="preserve"> </w:t>
      </w:r>
    </w:p>
    <w:p w:rsidR="00A2092B" w:rsidRPr="00480499" w:rsidRDefault="002E047B" w:rsidP="002C62BE">
      <w:pPr>
        <w:pStyle w:val="a7"/>
        <w:tabs>
          <w:tab w:val="left" w:pos="0"/>
          <w:tab w:val="left" w:pos="720"/>
          <w:tab w:val="left" w:pos="900"/>
          <w:tab w:val="left" w:pos="1080"/>
        </w:tabs>
        <w:spacing w:line="276" w:lineRule="auto"/>
        <w:jc w:val="both"/>
        <w:rPr>
          <w:szCs w:val="24"/>
        </w:rPr>
      </w:pPr>
      <w:r w:rsidRPr="00480499">
        <w:rPr>
          <w:szCs w:val="24"/>
        </w:rPr>
        <w:t xml:space="preserve">- если получающей стороной претензии является Исполнитель - </w:t>
      </w:r>
      <w:r w:rsidR="00A2092B" w:rsidRPr="00480499">
        <w:rPr>
          <w:szCs w:val="24"/>
        </w:rPr>
        <w:t>в срок</w:t>
      </w:r>
      <w:r w:rsidRPr="00480499">
        <w:rPr>
          <w:szCs w:val="24"/>
        </w:rPr>
        <w:t xml:space="preserve"> установленный законодательством Российской Федерации;</w:t>
      </w:r>
    </w:p>
    <w:p w:rsidR="002E047B" w:rsidRPr="00480499" w:rsidRDefault="002E047B" w:rsidP="002C62BE">
      <w:pPr>
        <w:pStyle w:val="a7"/>
        <w:tabs>
          <w:tab w:val="left" w:pos="0"/>
          <w:tab w:val="left" w:pos="720"/>
          <w:tab w:val="left" w:pos="900"/>
          <w:tab w:val="left" w:pos="1080"/>
        </w:tabs>
        <w:spacing w:line="276" w:lineRule="auto"/>
        <w:jc w:val="both"/>
        <w:rPr>
          <w:szCs w:val="24"/>
        </w:rPr>
      </w:pPr>
      <w:r w:rsidRPr="00480499">
        <w:rPr>
          <w:szCs w:val="24"/>
        </w:rPr>
        <w:t xml:space="preserve">- если получающей Стороной является Клиент – в </w:t>
      </w:r>
      <w:proofErr w:type="gramStart"/>
      <w:r w:rsidRPr="00480499">
        <w:rPr>
          <w:szCs w:val="24"/>
        </w:rPr>
        <w:t>срок</w:t>
      </w:r>
      <w:proofErr w:type="gramEnd"/>
      <w:r w:rsidRPr="00480499">
        <w:rPr>
          <w:szCs w:val="24"/>
        </w:rPr>
        <w:t xml:space="preserve"> не превышающий 15 (пятнадцать) календарных дней с даты получения претензии Клиентом от Исполнителя.</w:t>
      </w:r>
    </w:p>
    <w:p w:rsidR="00CA2FE8" w:rsidRPr="00480499" w:rsidRDefault="00CA2FE8" w:rsidP="005B3A23">
      <w:pPr>
        <w:pStyle w:val="a7"/>
        <w:numPr>
          <w:ilvl w:val="1"/>
          <w:numId w:val="8"/>
        </w:numPr>
        <w:tabs>
          <w:tab w:val="clear" w:pos="792"/>
          <w:tab w:val="left" w:pos="0"/>
          <w:tab w:val="left" w:pos="720"/>
          <w:tab w:val="left" w:pos="900"/>
          <w:tab w:val="left" w:pos="108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 xml:space="preserve">Любое изменение или дополнение к настоящему </w:t>
      </w:r>
      <w:r w:rsidR="002E047B" w:rsidRPr="00480499">
        <w:rPr>
          <w:szCs w:val="24"/>
        </w:rPr>
        <w:t>Д</w:t>
      </w:r>
      <w:r w:rsidRPr="00480499">
        <w:rPr>
          <w:szCs w:val="24"/>
        </w:rPr>
        <w:t>оговору оформляется в пи</w:t>
      </w:r>
      <w:r w:rsidR="002E047B" w:rsidRPr="00480499">
        <w:rPr>
          <w:szCs w:val="24"/>
        </w:rPr>
        <w:t>сьменной форме в виде приложения, дополнительного соглашения или иного документа, неразрывно связанного с Договором</w:t>
      </w:r>
      <w:r w:rsidRPr="00480499">
        <w:rPr>
          <w:szCs w:val="24"/>
        </w:rPr>
        <w:t xml:space="preserve">, подписанного уполномоченными представителями Сторон, и является неотъемлемой частью </w:t>
      </w:r>
      <w:r w:rsidR="00F91262" w:rsidRPr="00480499">
        <w:rPr>
          <w:szCs w:val="24"/>
        </w:rPr>
        <w:t>Д</w:t>
      </w:r>
      <w:r w:rsidRPr="00480499">
        <w:rPr>
          <w:szCs w:val="24"/>
        </w:rPr>
        <w:t xml:space="preserve">оговора. </w:t>
      </w:r>
    </w:p>
    <w:p w:rsidR="006C6729" w:rsidRPr="00480499" w:rsidRDefault="006C6729" w:rsidP="005B3A23">
      <w:pPr>
        <w:pStyle w:val="a7"/>
        <w:numPr>
          <w:ilvl w:val="1"/>
          <w:numId w:val="8"/>
        </w:numPr>
        <w:tabs>
          <w:tab w:val="clear" w:pos="792"/>
          <w:tab w:val="left" w:pos="0"/>
          <w:tab w:val="left" w:pos="720"/>
          <w:tab w:val="left" w:pos="900"/>
          <w:tab w:val="left" w:pos="108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>Предоставление по запросу Клиента копии</w:t>
      </w:r>
      <w:r w:rsidR="00F91262" w:rsidRPr="00480499">
        <w:rPr>
          <w:szCs w:val="24"/>
        </w:rPr>
        <w:t xml:space="preserve"> любого</w:t>
      </w:r>
      <w:r w:rsidRPr="00480499">
        <w:rPr>
          <w:szCs w:val="24"/>
        </w:rPr>
        <w:t xml:space="preserve"> сканированного документа </w:t>
      </w:r>
      <w:r w:rsidR="00F91262" w:rsidRPr="00480499">
        <w:rPr>
          <w:szCs w:val="24"/>
        </w:rPr>
        <w:t>–</w:t>
      </w:r>
      <w:r w:rsidRPr="00480499">
        <w:rPr>
          <w:szCs w:val="24"/>
        </w:rPr>
        <w:t xml:space="preserve"> 100</w:t>
      </w:r>
      <w:r w:rsidR="00F91262" w:rsidRPr="00480499">
        <w:rPr>
          <w:szCs w:val="24"/>
        </w:rPr>
        <w:t xml:space="preserve"> (сто)</w:t>
      </w:r>
      <w:r w:rsidRPr="00480499">
        <w:rPr>
          <w:szCs w:val="24"/>
        </w:rPr>
        <w:t xml:space="preserve"> рублей за 1 </w:t>
      </w:r>
      <w:r w:rsidR="00F91262" w:rsidRPr="00480499">
        <w:rPr>
          <w:szCs w:val="24"/>
        </w:rPr>
        <w:t>(один) документ</w:t>
      </w:r>
      <w:r w:rsidRPr="00480499">
        <w:rPr>
          <w:szCs w:val="24"/>
        </w:rPr>
        <w:t>.</w:t>
      </w:r>
    </w:p>
    <w:p w:rsidR="006C6729" w:rsidRPr="00480499" w:rsidRDefault="006C6729" w:rsidP="005B3A23">
      <w:pPr>
        <w:pStyle w:val="a7"/>
        <w:tabs>
          <w:tab w:val="left" w:pos="0"/>
          <w:tab w:val="left" w:pos="720"/>
          <w:tab w:val="left" w:pos="900"/>
          <w:tab w:val="left" w:pos="1080"/>
        </w:tabs>
        <w:spacing w:line="276" w:lineRule="auto"/>
        <w:jc w:val="both"/>
        <w:rPr>
          <w:szCs w:val="24"/>
        </w:rPr>
      </w:pPr>
    </w:p>
    <w:p w:rsidR="00CA2FE8" w:rsidRPr="00480499" w:rsidRDefault="00CA2FE8" w:rsidP="005B3A23">
      <w:pPr>
        <w:pStyle w:val="a7"/>
        <w:spacing w:line="276" w:lineRule="auto"/>
        <w:ind w:left="480"/>
        <w:rPr>
          <w:b/>
          <w:szCs w:val="24"/>
        </w:rPr>
      </w:pPr>
      <w:r w:rsidRPr="00480499">
        <w:rPr>
          <w:b/>
          <w:szCs w:val="24"/>
        </w:rPr>
        <w:t>8. СРОК ДЕЙСТВИЯ ДОГОВОРА</w:t>
      </w:r>
    </w:p>
    <w:p w:rsidR="00CA2FE8" w:rsidRPr="00480499" w:rsidRDefault="00CA2FE8" w:rsidP="005B3A23">
      <w:pPr>
        <w:pStyle w:val="a7"/>
        <w:spacing w:line="276" w:lineRule="auto"/>
        <w:ind w:left="480"/>
        <w:rPr>
          <w:b/>
          <w:szCs w:val="24"/>
        </w:rPr>
      </w:pPr>
    </w:p>
    <w:p w:rsidR="00CA2FE8" w:rsidRPr="00480499" w:rsidRDefault="00CA2FE8" w:rsidP="005B3A23">
      <w:pPr>
        <w:pStyle w:val="a7"/>
        <w:numPr>
          <w:ilvl w:val="1"/>
          <w:numId w:val="9"/>
        </w:numPr>
        <w:tabs>
          <w:tab w:val="num" w:pos="0"/>
          <w:tab w:val="left" w:pos="72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 xml:space="preserve">Настоящий Договор заключается до </w:t>
      </w:r>
      <w:r w:rsidR="00F91262" w:rsidRPr="00480499">
        <w:rPr>
          <w:szCs w:val="24"/>
        </w:rPr>
        <w:t>«___»</w:t>
      </w:r>
      <w:r w:rsidRPr="00480499">
        <w:rPr>
          <w:szCs w:val="24"/>
        </w:rPr>
        <w:t xml:space="preserve"> </w:t>
      </w:r>
      <w:r w:rsidR="00F91262" w:rsidRPr="00480499">
        <w:rPr>
          <w:szCs w:val="24"/>
        </w:rPr>
        <w:t>________</w:t>
      </w:r>
      <w:r w:rsidRPr="00480499">
        <w:rPr>
          <w:szCs w:val="24"/>
        </w:rPr>
        <w:t xml:space="preserve"> 201</w:t>
      </w:r>
      <w:r w:rsidR="00F91262" w:rsidRPr="00480499">
        <w:rPr>
          <w:szCs w:val="24"/>
        </w:rPr>
        <w:t xml:space="preserve">___ </w:t>
      </w:r>
      <w:r w:rsidRPr="00480499">
        <w:rPr>
          <w:szCs w:val="24"/>
        </w:rPr>
        <w:t>г.</w:t>
      </w:r>
      <w:r w:rsidR="00F91262" w:rsidRPr="00480499">
        <w:rPr>
          <w:szCs w:val="24"/>
        </w:rPr>
        <w:t xml:space="preserve"> включительно,</w:t>
      </w:r>
      <w:r w:rsidRPr="00480499">
        <w:rPr>
          <w:szCs w:val="24"/>
        </w:rPr>
        <w:t xml:space="preserve"> вступает в силу со дня </w:t>
      </w:r>
      <w:r w:rsidR="00784A90" w:rsidRPr="00480499">
        <w:rPr>
          <w:szCs w:val="24"/>
        </w:rPr>
        <w:t xml:space="preserve">его подписания обеими Сторонами и действует до полного исполнения </w:t>
      </w:r>
      <w:r w:rsidR="004C3D65" w:rsidRPr="00480499">
        <w:rPr>
          <w:szCs w:val="24"/>
        </w:rPr>
        <w:t>принятых на себя</w:t>
      </w:r>
      <w:r w:rsidR="00784A90" w:rsidRPr="00480499">
        <w:rPr>
          <w:szCs w:val="24"/>
        </w:rPr>
        <w:t xml:space="preserve"> Сторонами</w:t>
      </w:r>
      <w:r w:rsidR="004C3D65" w:rsidRPr="00480499">
        <w:rPr>
          <w:szCs w:val="24"/>
        </w:rPr>
        <w:t xml:space="preserve"> обязательств</w:t>
      </w:r>
      <w:r w:rsidR="00784A90" w:rsidRPr="00480499">
        <w:rPr>
          <w:szCs w:val="24"/>
        </w:rPr>
        <w:t>, если иное не согласовано Сторонами.</w:t>
      </w:r>
      <w:r w:rsidRPr="00480499">
        <w:rPr>
          <w:szCs w:val="24"/>
        </w:rPr>
        <w:t xml:space="preserve"> Договор будет считаться ежегодно </w:t>
      </w:r>
      <w:r w:rsidR="00F91262" w:rsidRPr="00480499">
        <w:rPr>
          <w:szCs w:val="24"/>
        </w:rPr>
        <w:t>пролонгированным</w:t>
      </w:r>
      <w:r w:rsidRPr="00480499">
        <w:rPr>
          <w:szCs w:val="24"/>
        </w:rPr>
        <w:t xml:space="preserve"> </w:t>
      </w:r>
      <w:r w:rsidR="00F91262" w:rsidRPr="00480499">
        <w:rPr>
          <w:szCs w:val="24"/>
        </w:rPr>
        <w:t xml:space="preserve">на тот же срок и </w:t>
      </w:r>
      <w:r w:rsidRPr="00480499">
        <w:rPr>
          <w:szCs w:val="24"/>
        </w:rPr>
        <w:t xml:space="preserve">на прежних условиях, если ни одна из </w:t>
      </w:r>
      <w:r w:rsidR="00F91262" w:rsidRPr="00480499">
        <w:rPr>
          <w:szCs w:val="24"/>
        </w:rPr>
        <w:t>С</w:t>
      </w:r>
      <w:r w:rsidRPr="00480499">
        <w:rPr>
          <w:szCs w:val="24"/>
        </w:rPr>
        <w:t>торон не менее чем за 30</w:t>
      </w:r>
      <w:r w:rsidR="00F91262" w:rsidRPr="00480499">
        <w:rPr>
          <w:szCs w:val="24"/>
        </w:rPr>
        <w:t xml:space="preserve"> (тридцать)</w:t>
      </w:r>
      <w:r w:rsidRPr="00480499">
        <w:rPr>
          <w:szCs w:val="24"/>
        </w:rPr>
        <w:t xml:space="preserve"> календарных дней до окончания срока действия</w:t>
      </w:r>
      <w:r w:rsidR="00F91262" w:rsidRPr="00480499">
        <w:rPr>
          <w:szCs w:val="24"/>
        </w:rPr>
        <w:t xml:space="preserve"> Договора</w:t>
      </w:r>
      <w:r w:rsidRPr="00480499">
        <w:rPr>
          <w:szCs w:val="24"/>
        </w:rPr>
        <w:t xml:space="preserve"> не известит другую Сторону о своем желании расторгнуть </w:t>
      </w:r>
      <w:r w:rsidR="00F91262" w:rsidRPr="00480499">
        <w:rPr>
          <w:szCs w:val="24"/>
        </w:rPr>
        <w:t>Договор</w:t>
      </w:r>
      <w:r w:rsidRPr="00480499">
        <w:rPr>
          <w:szCs w:val="24"/>
        </w:rPr>
        <w:t>.</w:t>
      </w:r>
    </w:p>
    <w:p w:rsidR="00CA2FE8" w:rsidRPr="00480499" w:rsidRDefault="00CA2FE8" w:rsidP="005B3A23">
      <w:pPr>
        <w:pStyle w:val="a7"/>
        <w:numPr>
          <w:ilvl w:val="1"/>
          <w:numId w:val="9"/>
        </w:numPr>
        <w:tabs>
          <w:tab w:val="num" w:pos="0"/>
          <w:tab w:val="left" w:pos="72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 xml:space="preserve">Настоящий </w:t>
      </w:r>
      <w:proofErr w:type="gramStart"/>
      <w:r w:rsidRPr="00480499">
        <w:rPr>
          <w:szCs w:val="24"/>
        </w:rPr>
        <w:t>Договор</w:t>
      </w:r>
      <w:proofErr w:type="gramEnd"/>
      <w:r w:rsidRPr="00480499">
        <w:rPr>
          <w:szCs w:val="24"/>
        </w:rPr>
        <w:t xml:space="preserve"> может быть расторгнут до окончания его срока действия, при взаимном согласии Сторон, а также любой из Сторон в одностороннем порядке с предварительным (за </w:t>
      </w:r>
      <w:r w:rsidR="00784A90" w:rsidRPr="00480499">
        <w:rPr>
          <w:szCs w:val="24"/>
        </w:rPr>
        <w:t>30 (</w:t>
      </w:r>
      <w:r w:rsidRPr="00480499">
        <w:rPr>
          <w:szCs w:val="24"/>
        </w:rPr>
        <w:t>тридцать</w:t>
      </w:r>
      <w:r w:rsidR="00784A90" w:rsidRPr="00480499">
        <w:rPr>
          <w:szCs w:val="24"/>
        </w:rPr>
        <w:t>)</w:t>
      </w:r>
      <w:r w:rsidRPr="00480499">
        <w:rPr>
          <w:szCs w:val="24"/>
        </w:rPr>
        <w:t xml:space="preserve"> календарных дней) письменным уведомлением другой Стороны. При этом Стороны не обязаны обосновывать свое решение о расторжении настоящего договора.</w:t>
      </w:r>
    </w:p>
    <w:p w:rsidR="00CA2FE8" w:rsidRPr="00480499" w:rsidRDefault="00CA2FE8" w:rsidP="005B3A23">
      <w:pPr>
        <w:numPr>
          <w:ilvl w:val="1"/>
          <w:numId w:val="9"/>
        </w:numPr>
        <w:tabs>
          <w:tab w:val="clear" w:pos="792"/>
          <w:tab w:val="num" w:pos="720"/>
          <w:tab w:val="num" w:pos="1134"/>
        </w:tabs>
        <w:spacing w:line="276" w:lineRule="auto"/>
        <w:ind w:left="0" w:firstLine="0"/>
        <w:jc w:val="both"/>
      </w:pPr>
      <w:r w:rsidRPr="00480499">
        <w:lastRenderedPageBreak/>
        <w:t xml:space="preserve">Расторжение Договора не освобождает </w:t>
      </w:r>
      <w:r w:rsidR="00683B7E" w:rsidRPr="00480499">
        <w:t>С</w:t>
      </w:r>
      <w:r w:rsidRPr="00480499">
        <w:t>тороны от обязательств по исполнению своих задолженностей по данному Договору.</w:t>
      </w:r>
    </w:p>
    <w:p w:rsidR="00AF2A6B" w:rsidRPr="00480499" w:rsidRDefault="00CA2FE8" w:rsidP="00AF2A6B">
      <w:pPr>
        <w:pStyle w:val="a7"/>
        <w:numPr>
          <w:ilvl w:val="1"/>
          <w:numId w:val="9"/>
        </w:numPr>
        <w:tabs>
          <w:tab w:val="num" w:pos="0"/>
          <w:tab w:val="left" w:pos="72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 xml:space="preserve">Отправитель оставляет за собой право  приостановить прием отправлений, если Клиент не выполняет свои обязательства по настоящему </w:t>
      </w:r>
      <w:r w:rsidR="004040D4" w:rsidRPr="00480499">
        <w:rPr>
          <w:szCs w:val="24"/>
        </w:rPr>
        <w:t>Договору, до момента выполнения таких обязатель</w:t>
      </w:r>
      <w:proofErr w:type="gramStart"/>
      <w:r w:rsidR="004040D4" w:rsidRPr="00480499">
        <w:rPr>
          <w:szCs w:val="24"/>
        </w:rPr>
        <w:t>ств Кл</w:t>
      </w:r>
      <w:proofErr w:type="gramEnd"/>
      <w:r w:rsidR="004040D4" w:rsidRPr="00480499">
        <w:rPr>
          <w:szCs w:val="24"/>
        </w:rPr>
        <w:t>иентом, без каких-либо негативных последствий для Исполнителя по Договору и в связи с законодательством РФ и иным применимым законодательством.</w:t>
      </w:r>
    </w:p>
    <w:p w:rsidR="00CA2FE8" w:rsidRPr="00480499" w:rsidRDefault="00CA2FE8" w:rsidP="005B3A23">
      <w:pPr>
        <w:pStyle w:val="a7"/>
        <w:numPr>
          <w:ilvl w:val="1"/>
          <w:numId w:val="9"/>
        </w:numPr>
        <w:tabs>
          <w:tab w:val="num" w:pos="0"/>
          <w:tab w:val="left" w:pos="72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 xml:space="preserve">Настоящий Договор составлен в </w:t>
      </w:r>
      <w:r w:rsidR="004040D4" w:rsidRPr="00480499">
        <w:rPr>
          <w:szCs w:val="24"/>
        </w:rPr>
        <w:t>2 (</w:t>
      </w:r>
      <w:r w:rsidRPr="00480499">
        <w:rPr>
          <w:szCs w:val="24"/>
        </w:rPr>
        <w:t>двух</w:t>
      </w:r>
      <w:r w:rsidR="004040D4" w:rsidRPr="00480499">
        <w:rPr>
          <w:szCs w:val="24"/>
        </w:rPr>
        <w:t>)</w:t>
      </w:r>
      <w:r w:rsidRPr="00480499">
        <w:rPr>
          <w:szCs w:val="24"/>
        </w:rPr>
        <w:t xml:space="preserve"> экземплярах, имеющих одинаковую юридическую силу, по </w:t>
      </w:r>
      <w:r w:rsidR="004040D4" w:rsidRPr="00480499">
        <w:rPr>
          <w:szCs w:val="24"/>
        </w:rPr>
        <w:t>1 (</w:t>
      </w:r>
      <w:r w:rsidRPr="00480499">
        <w:rPr>
          <w:szCs w:val="24"/>
        </w:rPr>
        <w:t>одному</w:t>
      </w:r>
      <w:r w:rsidR="004040D4" w:rsidRPr="00480499">
        <w:rPr>
          <w:szCs w:val="24"/>
        </w:rPr>
        <w:t>)</w:t>
      </w:r>
      <w:r w:rsidRPr="00480499">
        <w:rPr>
          <w:szCs w:val="24"/>
        </w:rPr>
        <w:t xml:space="preserve"> для каждой </w:t>
      </w:r>
      <w:r w:rsidR="004040D4" w:rsidRPr="00480499">
        <w:rPr>
          <w:szCs w:val="24"/>
        </w:rPr>
        <w:t>С</w:t>
      </w:r>
      <w:r w:rsidRPr="00480499">
        <w:rPr>
          <w:szCs w:val="24"/>
        </w:rPr>
        <w:t>тороны.</w:t>
      </w:r>
      <w:r w:rsidR="004040D4" w:rsidRPr="00480499">
        <w:rPr>
          <w:szCs w:val="24"/>
        </w:rPr>
        <w:t xml:space="preserve"> Каждая из Сторон, подтверждает, что получила свой экземпляр Договора.</w:t>
      </w:r>
    </w:p>
    <w:p w:rsidR="00FE2D2A" w:rsidRPr="00480499" w:rsidRDefault="00FE2D2A" w:rsidP="005B3A23">
      <w:pPr>
        <w:pStyle w:val="a7"/>
        <w:numPr>
          <w:ilvl w:val="1"/>
          <w:numId w:val="9"/>
        </w:numPr>
        <w:tabs>
          <w:tab w:val="num" w:pos="0"/>
          <w:tab w:val="left" w:pos="720"/>
        </w:tabs>
        <w:spacing w:line="276" w:lineRule="auto"/>
        <w:ind w:left="0" w:firstLine="0"/>
        <w:jc w:val="both"/>
        <w:rPr>
          <w:szCs w:val="24"/>
        </w:rPr>
      </w:pPr>
      <w:r w:rsidRPr="00480499">
        <w:rPr>
          <w:szCs w:val="24"/>
        </w:rPr>
        <w:t xml:space="preserve">Недействительность 1 (одного) или нескольких условий Договора, не делает недействительным Договор в целом. В </w:t>
      </w:r>
      <w:proofErr w:type="gramStart"/>
      <w:r w:rsidRPr="00480499">
        <w:rPr>
          <w:szCs w:val="24"/>
        </w:rPr>
        <w:t>случае</w:t>
      </w:r>
      <w:proofErr w:type="gramEnd"/>
      <w:r w:rsidRPr="00480499">
        <w:rPr>
          <w:szCs w:val="24"/>
        </w:rPr>
        <w:t>, если 1 (одно) или несколько положений Договора будет признано недействительным, остальные положения Договора будут оставаться для Сторон обязательными для исполнения.</w:t>
      </w:r>
    </w:p>
    <w:p w:rsidR="005B3A23" w:rsidRPr="00480499" w:rsidRDefault="005B3A23" w:rsidP="005B3A23">
      <w:pPr>
        <w:tabs>
          <w:tab w:val="left" w:pos="0"/>
          <w:tab w:val="left" w:pos="720"/>
        </w:tabs>
        <w:spacing w:line="276" w:lineRule="auto"/>
        <w:jc w:val="center"/>
        <w:rPr>
          <w:b/>
        </w:rPr>
      </w:pPr>
    </w:p>
    <w:p w:rsidR="00F5261D" w:rsidRPr="00480499" w:rsidRDefault="00F5261D" w:rsidP="005B3A23">
      <w:pPr>
        <w:tabs>
          <w:tab w:val="left" w:pos="0"/>
          <w:tab w:val="left" w:pos="720"/>
        </w:tabs>
        <w:spacing w:line="276" w:lineRule="auto"/>
        <w:jc w:val="center"/>
        <w:rPr>
          <w:b/>
        </w:rPr>
      </w:pPr>
      <w:r w:rsidRPr="00480499">
        <w:rPr>
          <w:b/>
        </w:rPr>
        <w:t>9. ЮРИДИЧЕСКИЕ АДРЕСА И РЕКВИЗИТЫ СТОРОН</w:t>
      </w:r>
    </w:p>
    <w:p w:rsidR="00497D91" w:rsidRPr="00480499" w:rsidRDefault="00497D91" w:rsidP="005B3A23">
      <w:pPr>
        <w:tabs>
          <w:tab w:val="left" w:pos="0"/>
          <w:tab w:val="left" w:pos="720"/>
        </w:tabs>
        <w:spacing w:line="276" w:lineRule="auto"/>
        <w:jc w:val="center"/>
        <w:rPr>
          <w:b/>
        </w:rPr>
      </w:pPr>
      <w:bookmarkStart w:id="2" w:name="_GoBack"/>
      <w:bookmarkEnd w:id="2"/>
    </w:p>
    <w:tbl>
      <w:tblPr>
        <w:tblpPr w:leftFromText="180" w:rightFromText="180" w:vertAnchor="text" w:horzAnchor="margin" w:tblpXSpec="center" w:tblpY="105"/>
        <w:tblW w:w="9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6"/>
        <w:gridCol w:w="3016"/>
        <w:gridCol w:w="3823"/>
      </w:tblGrid>
      <w:tr w:rsidR="00480499" w:rsidRPr="00480499" w:rsidTr="00F5261D">
        <w:trPr>
          <w:trHeight w:val="1"/>
        </w:trPr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1D" w:rsidRPr="00480499" w:rsidRDefault="00F5261D" w:rsidP="005B3A23">
            <w:pPr>
              <w:tabs>
                <w:tab w:val="left" w:pos="0"/>
                <w:tab w:val="left" w:pos="720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32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1D" w:rsidRPr="00480499" w:rsidRDefault="00F5261D" w:rsidP="005B3A23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b/>
              </w:rPr>
            </w:pPr>
            <w:r w:rsidRPr="00480499">
              <w:rPr>
                <w:b/>
              </w:rPr>
              <w:t>Исполнитель</w:t>
            </w:r>
          </w:p>
          <w:p w:rsidR="00F5261D" w:rsidRPr="00480499" w:rsidRDefault="00F5261D" w:rsidP="005B3A23">
            <w:pPr>
              <w:tabs>
                <w:tab w:val="left" w:pos="0"/>
                <w:tab w:val="left" w:pos="720"/>
              </w:tabs>
              <w:spacing w:line="276" w:lineRule="auto"/>
              <w:jc w:val="center"/>
            </w:pPr>
          </w:p>
        </w:tc>
        <w:tc>
          <w:tcPr>
            <w:tcW w:w="3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1D" w:rsidRPr="00480499" w:rsidRDefault="00F5261D" w:rsidP="005B3A23">
            <w:pPr>
              <w:tabs>
                <w:tab w:val="left" w:pos="0"/>
                <w:tab w:val="left" w:pos="720"/>
              </w:tabs>
              <w:spacing w:line="276" w:lineRule="auto"/>
              <w:jc w:val="center"/>
            </w:pPr>
            <w:r w:rsidRPr="00480499">
              <w:rPr>
                <w:b/>
              </w:rPr>
              <w:t>Клиент</w:t>
            </w:r>
          </w:p>
        </w:tc>
      </w:tr>
      <w:tr w:rsidR="00480499" w:rsidRPr="00480499" w:rsidTr="00F5261D">
        <w:trPr>
          <w:trHeight w:val="1"/>
        </w:trPr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1D" w:rsidRPr="00480499" w:rsidRDefault="00F5261D" w:rsidP="005B3A23">
            <w:pPr>
              <w:tabs>
                <w:tab w:val="left" w:pos="0"/>
                <w:tab w:val="left" w:pos="720"/>
              </w:tabs>
              <w:spacing w:line="276" w:lineRule="auto"/>
              <w:jc w:val="both"/>
            </w:pPr>
            <w:r w:rsidRPr="00480499">
              <w:t>Полное наименование фирмы:</w:t>
            </w:r>
          </w:p>
        </w:tc>
        <w:tc>
          <w:tcPr>
            <w:tcW w:w="32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1D" w:rsidRPr="00480499" w:rsidRDefault="00F5261D" w:rsidP="005B3A23">
            <w:pPr>
              <w:tabs>
                <w:tab w:val="left" w:pos="0"/>
                <w:tab w:val="left" w:pos="720"/>
              </w:tabs>
              <w:spacing w:line="276" w:lineRule="auto"/>
            </w:pPr>
            <w:r w:rsidRPr="00480499">
              <w:t>ООО «Траст Экспресс»</w:t>
            </w:r>
          </w:p>
          <w:p w:rsidR="00F5261D" w:rsidRPr="00480499" w:rsidRDefault="00F5261D" w:rsidP="005B3A23">
            <w:pPr>
              <w:tabs>
                <w:tab w:val="left" w:pos="0"/>
                <w:tab w:val="left" w:pos="720"/>
              </w:tabs>
              <w:spacing w:line="276" w:lineRule="auto"/>
            </w:pPr>
          </w:p>
        </w:tc>
        <w:tc>
          <w:tcPr>
            <w:tcW w:w="3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1D" w:rsidRPr="00480499" w:rsidRDefault="00F5261D" w:rsidP="008A6B85"/>
        </w:tc>
      </w:tr>
      <w:tr w:rsidR="00480499" w:rsidRPr="00480499" w:rsidTr="00F5261D">
        <w:trPr>
          <w:trHeight w:val="1"/>
        </w:trPr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191" w:rsidRPr="00480499" w:rsidRDefault="004B6191" w:rsidP="005B3A23">
            <w:pPr>
              <w:tabs>
                <w:tab w:val="left" w:pos="0"/>
                <w:tab w:val="left" w:pos="720"/>
              </w:tabs>
              <w:spacing w:line="276" w:lineRule="auto"/>
              <w:jc w:val="both"/>
            </w:pPr>
            <w:r w:rsidRPr="00480499">
              <w:t>Юридический адрес:</w:t>
            </w:r>
          </w:p>
        </w:tc>
        <w:tc>
          <w:tcPr>
            <w:tcW w:w="32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191" w:rsidRPr="00480499" w:rsidRDefault="001D0FD6" w:rsidP="005B3A23">
            <w:pPr>
              <w:tabs>
                <w:tab w:val="left" w:pos="0"/>
                <w:tab w:val="left" w:pos="720"/>
              </w:tabs>
              <w:spacing w:line="276" w:lineRule="auto"/>
            </w:pPr>
            <w:r w:rsidRPr="00480499">
              <w:t>111023,</w:t>
            </w:r>
            <w:r w:rsidR="00DE379A" w:rsidRPr="00480499">
              <w:t xml:space="preserve"> </w:t>
            </w:r>
            <w:r w:rsidRPr="00480499">
              <w:t>г.</w:t>
            </w:r>
            <w:r w:rsidR="00E018DD" w:rsidRPr="00480499">
              <w:t xml:space="preserve"> </w:t>
            </w:r>
            <w:r w:rsidRPr="00480499">
              <w:t>Москва, 2-я ул. Энтузиастов д. 5 стр. 4 оф. 309</w:t>
            </w:r>
          </w:p>
        </w:tc>
        <w:tc>
          <w:tcPr>
            <w:tcW w:w="3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191" w:rsidRPr="00480499" w:rsidRDefault="004B6191" w:rsidP="00320BB1">
            <w:pPr>
              <w:pStyle w:val="af0"/>
              <w:rPr>
                <w:rFonts w:eastAsiaTheme="minorEastAsia"/>
                <w:color w:val="auto"/>
              </w:rPr>
            </w:pPr>
          </w:p>
        </w:tc>
      </w:tr>
      <w:tr w:rsidR="00480499" w:rsidRPr="00480499" w:rsidTr="00F5261D">
        <w:trPr>
          <w:trHeight w:val="1"/>
        </w:trPr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191" w:rsidRPr="00480499" w:rsidRDefault="004B6191" w:rsidP="005B3A23">
            <w:pPr>
              <w:tabs>
                <w:tab w:val="left" w:pos="0"/>
                <w:tab w:val="left" w:pos="720"/>
              </w:tabs>
              <w:spacing w:line="276" w:lineRule="auto"/>
              <w:jc w:val="both"/>
            </w:pPr>
            <w:r w:rsidRPr="00480499">
              <w:t>Фактический адрес:</w:t>
            </w:r>
          </w:p>
        </w:tc>
        <w:tc>
          <w:tcPr>
            <w:tcW w:w="32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191" w:rsidRPr="00480499" w:rsidRDefault="004B6191" w:rsidP="005B3A23">
            <w:pPr>
              <w:tabs>
                <w:tab w:val="left" w:pos="0"/>
                <w:tab w:val="left" w:pos="720"/>
              </w:tabs>
              <w:spacing w:line="276" w:lineRule="auto"/>
            </w:pPr>
            <w:r w:rsidRPr="00480499">
              <w:t>111023,</w:t>
            </w:r>
            <w:r w:rsidR="00DE379A" w:rsidRPr="00480499">
              <w:t xml:space="preserve"> </w:t>
            </w:r>
            <w:r w:rsidRPr="00480499">
              <w:t>г.</w:t>
            </w:r>
            <w:r w:rsidR="00E018DD" w:rsidRPr="00480499">
              <w:t xml:space="preserve"> </w:t>
            </w:r>
            <w:r w:rsidRPr="00480499">
              <w:t>Москва, 2-я ул. Энтузиастов д. 5 стр. 4 оф. 309</w:t>
            </w:r>
          </w:p>
        </w:tc>
        <w:tc>
          <w:tcPr>
            <w:tcW w:w="3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191" w:rsidRPr="00480499" w:rsidRDefault="004B6191" w:rsidP="00320BB1">
            <w:pPr>
              <w:pStyle w:val="af0"/>
              <w:rPr>
                <w:rFonts w:eastAsiaTheme="minorEastAsia"/>
                <w:color w:val="auto"/>
              </w:rPr>
            </w:pPr>
          </w:p>
        </w:tc>
      </w:tr>
      <w:tr w:rsidR="00480499" w:rsidRPr="00480499" w:rsidTr="00F5261D">
        <w:trPr>
          <w:trHeight w:val="1"/>
        </w:trPr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191" w:rsidRPr="00480499" w:rsidRDefault="004B6191" w:rsidP="005B3A23">
            <w:pPr>
              <w:tabs>
                <w:tab w:val="left" w:pos="0"/>
                <w:tab w:val="left" w:pos="720"/>
              </w:tabs>
              <w:spacing w:line="276" w:lineRule="auto"/>
              <w:jc w:val="both"/>
            </w:pPr>
            <w:r w:rsidRPr="00480499">
              <w:t>Адрес электронной почты:</w:t>
            </w:r>
          </w:p>
        </w:tc>
        <w:tc>
          <w:tcPr>
            <w:tcW w:w="32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191" w:rsidRPr="00480499" w:rsidRDefault="00440C9F" w:rsidP="005B3A23">
            <w:pPr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lang w:val="en-US"/>
              </w:rPr>
            </w:pPr>
            <w:r w:rsidRPr="00480499">
              <w:rPr>
                <w:lang w:val="en-US"/>
              </w:rPr>
              <w:t>order@trustexp.ru</w:t>
            </w:r>
          </w:p>
        </w:tc>
        <w:tc>
          <w:tcPr>
            <w:tcW w:w="3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191" w:rsidRPr="00480499" w:rsidRDefault="004B6191" w:rsidP="005B3A23">
            <w:pPr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480499" w:rsidRPr="00480499" w:rsidTr="00F5261D">
        <w:trPr>
          <w:trHeight w:val="1"/>
        </w:trPr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191" w:rsidRPr="00480499" w:rsidRDefault="004B6191" w:rsidP="005B3A23">
            <w:pPr>
              <w:tabs>
                <w:tab w:val="left" w:pos="0"/>
                <w:tab w:val="left" w:pos="720"/>
              </w:tabs>
              <w:spacing w:line="276" w:lineRule="auto"/>
              <w:jc w:val="both"/>
            </w:pPr>
            <w:r w:rsidRPr="00480499">
              <w:t>Телефон:</w:t>
            </w:r>
          </w:p>
        </w:tc>
        <w:tc>
          <w:tcPr>
            <w:tcW w:w="32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191" w:rsidRPr="00480499" w:rsidRDefault="004B6191" w:rsidP="005B3A23">
            <w:pPr>
              <w:tabs>
                <w:tab w:val="left" w:pos="0"/>
                <w:tab w:val="left" w:pos="720"/>
              </w:tabs>
              <w:spacing w:line="276" w:lineRule="auto"/>
              <w:jc w:val="both"/>
            </w:pPr>
            <w:r w:rsidRPr="00480499">
              <w:t>(495) 6431996</w:t>
            </w:r>
          </w:p>
        </w:tc>
        <w:tc>
          <w:tcPr>
            <w:tcW w:w="3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191" w:rsidRPr="00480499" w:rsidRDefault="004B6191" w:rsidP="008A6B85">
            <w:pPr>
              <w:shd w:val="clear" w:color="auto" w:fill="FFFFFF"/>
            </w:pPr>
          </w:p>
        </w:tc>
      </w:tr>
      <w:tr w:rsidR="00480499" w:rsidRPr="00480499" w:rsidTr="00F5261D">
        <w:trPr>
          <w:trHeight w:val="1"/>
        </w:trPr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191" w:rsidRPr="00480499" w:rsidRDefault="004B6191" w:rsidP="005B3A23">
            <w:pPr>
              <w:tabs>
                <w:tab w:val="left" w:pos="0"/>
                <w:tab w:val="left" w:pos="720"/>
              </w:tabs>
              <w:spacing w:line="276" w:lineRule="auto"/>
              <w:jc w:val="both"/>
            </w:pPr>
            <w:r w:rsidRPr="00480499">
              <w:t>Факс:</w:t>
            </w:r>
          </w:p>
        </w:tc>
        <w:tc>
          <w:tcPr>
            <w:tcW w:w="32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191" w:rsidRPr="00480499" w:rsidRDefault="004B6191" w:rsidP="005B3A23">
            <w:pPr>
              <w:tabs>
                <w:tab w:val="left" w:pos="0"/>
                <w:tab w:val="left" w:pos="720"/>
              </w:tabs>
              <w:spacing w:line="276" w:lineRule="auto"/>
              <w:jc w:val="both"/>
            </w:pPr>
            <w:r w:rsidRPr="00480499">
              <w:t>(495) 6431996</w:t>
            </w:r>
          </w:p>
        </w:tc>
        <w:tc>
          <w:tcPr>
            <w:tcW w:w="3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191" w:rsidRPr="00480499" w:rsidRDefault="004B6191" w:rsidP="005B3A23">
            <w:pPr>
              <w:tabs>
                <w:tab w:val="left" w:pos="0"/>
                <w:tab w:val="left" w:pos="720"/>
              </w:tabs>
              <w:spacing w:line="276" w:lineRule="auto"/>
              <w:jc w:val="both"/>
            </w:pPr>
          </w:p>
        </w:tc>
      </w:tr>
      <w:tr w:rsidR="00480499" w:rsidRPr="00480499" w:rsidTr="00F5261D">
        <w:trPr>
          <w:trHeight w:val="1"/>
        </w:trPr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191" w:rsidRPr="00480499" w:rsidRDefault="004B6191" w:rsidP="005B3A23">
            <w:pPr>
              <w:tabs>
                <w:tab w:val="left" w:pos="0"/>
                <w:tab w:val="left" w:pos="720"/>
              </w:tabs>
              <w:spacing w:line="276" w:lineRule="auto"/>
              <w:jc w:val="both"/>
            </w:pPr>
            <w:r w:rsidRPr="00480499">
              <w:t>ИНН / КПП</w:t>
            </w:r>
          </w:p>
        </w:tc>
        <w:tc>
          <w:tcPr>
            <w:tcW w:w="32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191" w:rsidRPr="00480499" w:rsidRDefault="004B6191" w:rsidP="005B3A23">
            <w:pPr>
              <w:tabs>
                <w:tab w:val="left" w:pos="0"/>
                <w:tab w:val="left" w:pos="720"/>
              </w:tabs>
              <w:spacing w:line="276" w:lineRule="auto"/>
              <w:jc w:val="both"/>
            </w:pPr>
            <w:r w:rsidRPr="00480499">
              <w:t>7717676980/772001001</w:t>
            </w:r>
          </w:p>
        </w:tc>
        <w:tc>
          <w:tcPr>
            <w:tcW w:w="3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191" w:rsidRPr="00480499" w:rsidRDefault="004B6191" w:rsidP="005B3A23">
            <w:pPr>
              <w:spacing w:line="276" w:lineRule="auto"/>
            </w:pPr>
          </w:p>
        </w:tc>
      </w:tr>
      <w:tr w:rsidR="00480499" w:rsidRPr="00480499" w:rsidTr="00F5261D">
        <w:trPr>
          <w:trHeight w:val="1"/>
        </w:trPr>
        <w:tc>
          <w:tcPr>
            <w:tcW w:w="988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1D" w:rsidRPr="00480499" w:rsidRDefault="00F5261D" w:rsidP="005B3A23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b/>
              </w:rPr>
            </w:pPr>
            <w:r w:rsidRPr="00480499">
              <w:rPr>
                <w:b/>
              </w:rPr>
              <w:t>Платежные реквизиты</w:t>
            </w:r>
          </w:p>
          <w:p w:rsidR="00F5261D" w:rsidRPr="00480499" w:rsidRDefault="00F5261D" w:rsidP="005B3A23">
            <w:pPr>
              <w:tabs>
                <w:tab w:val="left" w:pos="0"/>
                <w:tab w:val="left" w:pos="720"/>
              </w:tabs>
              <w:spacing w:line="276" w:lineRule="auto"/>
              <w:jc w:val="center"/>
            </w:pPr>
          </w:p>
        </w:tc>
      </w:tr>
      <w:tr w:rsidR="00480499" w:rsidRPr="00480499" w:rsidTr="00F5261D">
        <w:trPr>
          <w:trHeight w:val="1"/>
        </w:trPr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302" w:rsidRPr="00480499" w:rsidRDefault="00C56302" w:rsidP="00C56302">
            <w:pPr>
              <w:tabs>
                <w:tab w:val="left" w:pos="0"/>
                <w:tab w:val="left" w:pos="720"/>
              </w:tabs>
              <w:spacing w:line="276" w:lineRule="auto"/>
              <w:jc w:val="both"/>
            </w:pPr>
            <w:r w:rsidRPr="00480499">
              <w:t>Р/с</w:t>
            </w:r>
          </w:p>
        </w:tc>
        <w:tc>
          <w:tcPr>
            <w:tcW w:w="32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302" w:rsidRPr="00480499" w:rsidRDefault="00C56302" w:rsidP="00C56302">
            <w:pPr>
              <w:tabs>
                <w:tab w:val="left" w:pos="0"/>
                <w:tab w:val="left" w:pos="720"/>
              </w:tabs>
              <w:spacing w:line="276" w:lineRule="auto"/>
              <w:jc w:val="both"/>
            </w:pPr>
            <w:r w:rsidRPr="00480499">
              <w:t>40702 810497060000133</w:t>
            </w:r>
          </w:p>
        </w:tc>
        <w:tc>
          <w:tcPr>
            <w:tcW w:w="3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302" w:rsidRPr="00480499" w:rsidRDefault="00C56302" w:rsidP="00C56302"/>
        </w:tc>
      </w:tr>
      <w:tr w:rsidR="00480499" w:rsidRPr="00480499" w:rsidTr="00F5261D">
        <w:trPr>
          <w:trHeight w:val="1"/>
        </w:trPr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302" w:rsidRPr="00480499" w:rsidRDefault="00C56302" w:rsidP="00C56302">
            <w:pPr>
              <w:tabs>
                <w:tab w:val="left" w:pos="0"/>
                <w:tab w:val="left" w:pos="720"/>
              </w:tabs>
              <w:spacing w:line="276" w:lineRule="auto"/>
              <w:jc w:val="both"/>
            </w:pPr>
            <w:r w:rsidRPr="00480499">
              <w:t>К/с</w:t>
            </w:r>
          </w:p>
        </w:tc>
        <w:tc>
          <w:tcPr>
            <w:tcW w:w="32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302" w:rsidRPr="00480499" w:rsidRDefault="00C56302" w:rsidP="00C56302">
            <w:pPr>
              <w:tabs>
                <w:tab w:val="left" w:pos="0"/>
                <w:tab w:val="left" w:pos="720"/>
              </w:tabs>
              <w:spacing w:line="276" w:lineRule="auto"/>
              <w:jc w:val="both"/>
            </w:pPr>
            <w:r w:rsidRPr="00480499">
              <w:rPr>
                <w:shd w:val="clear" w:color="auto" w:fill="FFFFFF"/>
              </w:rPr>
              <w:t>30101810000000000256</w:t>
            </w:r>
          </w:p>
        </w:tc>
        <w:tc>
          <w:tcPr>
            <w:tcW w:w="3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302" w:rsidRPr="00480499" w:rsidRDefault="00C56302" w:rsidP="00C56302">
            <w:pPr>
              <w:spacing w:line="276" w:lineRule="auto"/>
            </w:pPr>
          </w:p>
        </w:tc>
      </w:tr>
      <w:tr w:rsidR="00480499" w:rsidRPr="00480499" w:rsidTr="00F5261D">
        <w:trPr>
          <w:trHeight w:val="1"/>
        </w:trPr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302" w:rsidRPr="00480499" w:rsidRDefault="00C56302" w:rsidP="00C56302">
            <w:pPr>
              <w:tabs>
                <w:tab w:val="left" w:pos="0"/>
                <w:tab w:val="left" w:pos="720"/>
              </w:tabs>
              <w:spacing w:line="276" w:lineRule="auto"/>
              <w:jc w:val="both"/>
            </w:pPr>
            <w:r w:rsidRPr="00480499">
              <w:t>БИК</w:t>
            </w:r>
          </w:p>
        </w:tc>
        <w:tc>
          <w:tcPr>
            <w:tcW w:w="32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302" w:rsidRPr="00480499" w:rsidRDefault="00C56302" w:rsidP="00C56302">
            <w:pPr>
              <w:tabs>
                <w:tab w:val="left" w:pos="0"/>
                <w:tab w:val="left" w:pos="720"/>
              </w:tabs>
              <w:spacing w:line="276" w:lineRule="auto"/>
              <w:jc w:val="both"/>
            </w:pPr>
            <w:r w:rsidRPr="00480499">
              <w:t>044525256</w:t>
            </w:r>
          </w:p>
        </w:tc>
        <w:tc>
          <w:tcPr>
            <w:tcW w:w="3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302" w:rsidRPr="00480499" w:rsidRDefault="00C56302" w:rsidP="00C56302">
            <w:pPr>
              <w:spacing w:line="276" w:lineRule="auto"/>
            </w:pPr>
          </w:p>
        </w:tc>
      </w:tr>
      <w:tr w:rsidR="00480499" w:rsidRPr="00480499" w:rsidTr="00F5261D">
        <w:trPr>
          <w:trHeight w:val="1"/>
        </w:trPr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302" w:rsidRPr="00480499" w:rsidRDefault="00C56302" w:rsidP="00C56302">
            <w:pPr>
              <w:tabs>
                <w:tab w:val="left" w:pos="0"/>
                <w:tab w:val="left" w:pos="720"/>
              </w:tabs>
              <w:spacing w:line="276" w:lineRule="auto"/>
              <w:jc w:val="both"/>
            </w:pPr>
            <w:r w:rsidRPr="00480499">
              <w:t>Полное наименование банка:</w:t>
            </w:r>
          </w:p>
        </w:tc>
        <w:tc>
          <w:tcPr>
            <w:tcW w:w="32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302" w:rsidRPr="00480499" w:rsidRDefault="00C56302" w:rsidP="00C56302">
            <w:pPr>
              <w:ind w:right="-534"/>
            </w:pPr>
            <w:r w:rsidRPr="00480499">
              <w:t>Московский Филиал ПАО РОСБАНК</w:t>
            </w:r>
          </w:p>
        </w:tc>
        <w:tc>
          <w:tcPr>
            <w:tcW w:w="3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302" w:rsidRPr="00480499" w:rsidRDefault="00C56302" w:rsidP="00C56302">
            <w:pPr>
              <w:spacing w:line="100" w:lineRule="atLeast"/>
              <w:contextualSpacing/>
            </w:pPr>
          </w:p>
        </w:tc>
      </w:tr>
      <w:tr w:rsidR="00480499" w:rsidRPr="00480499" w:rsidTr="00F5261D">
        <w:trPr>
          <w:trHeight w:val="1"/>
        </w:trPr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1D" w:rsidRPr="00480499" w:rsidRDefault="00F5261D" w:rsidP="005B3A23">
            <w:pPr>
              <w:tabs>
                <w:tab w:val="left" w:pos="0"/>
                <w:tab w:val="left" w:pos="720"/>
              </w:tabs>
              <w:spacing w:line="276" w:lineRule="auto"/>
              <w:jc w:val="both"/>
            </w:pPr>
            <w:r w:rsidRPr="00480499">
              <w:rPr>
                <w:b/>
              </w:rPr>
              <w:t>Исполнитель:</w:t>
            </w:r>
          </w:p>
        </w:tc>
        <w:tc>
          <w:tcPr>
            <w:tcW w:w="32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1D" w:rsidRPr="00480499" w:rsidRDefault="00F5261D" w:rsidP="005B3A23">
            <w:pPr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1D" w:rsidRPr="00480499" w:rsidRDefault="00F5261D" w:rsidP="005B3A23">
            <w:pPr>
              <w:tabs>
                <w:tab w:val="left" w:pos="0"/>
                <w:tab w:val="left" w:pos="720"/>
              </w:tabs>
              <w:spacing w:line="276" w:lineRule="auto"/>
              <w:rPr>
                <w:b/>
              </w:rPr>
            </w:pPr>
            <w:r w:rsidRPr="00480499">
              <w:rPr>
                <w:b/>
              </w:rPr>
              <w:t>Клиент:</w:t>
            </w:r>
          </w:p>
          <w:p w:rsidR="00F5261D" w:rsidRPr="00480499" w:rsidRDefault="00F5261D" w:rsidP="005B3A23">
            <w:pPr>
              <w:tabs>
                <w:tab w:val="left" w:pos="0"/>
                <w:tab w:val="left" w:pos="720"/>
              </w:tabs>
              <w:spacing w:line="276" w:lineRule="auto"/>
            </w:pPr>
          </w:p>
        </w:tc>
      </w:tr>
      <w:tr w:rsidR="00480499" w:rsidRPr="00480499" w:rsidTr="008740D8">
        <w:trPr>
          <w:trHeight w:val="662"/>
        </w:trPr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17F" w:rsidRPr="00480499" w:rsidRDefault="00E5217F" w:rsidP="00E5217F">
            <w:pPr>
              <w:tabs>
                <w:tab w:val="left" w:pos="0"/>
                <w:tab w:val="left" w:pos="720"/>
              </w:tabs>
              <w:spacing w:line="276" w:lineRule="auto"/>
            </w:pPr>
            <w:r w:rsidRPr="00480499">
              <w:t>Генеральный директор</w:t>
            </w:r>
          </w:p>
          <w:p w:rsidR="00E5217F" w:rsidRPr="00480499" w:rsidRDefault="00E5217F" w:rsidP="00E5217F">
            <w:pPr>
              <w:tabs>
                <w:tab w:val="left" w:pos="0"/>
                <w:tab w:val="left" w:pos="720"/>
              </w:tabs>
              <w:spacing w:line="276" w:lineRule="auto"/>
            </w:pPr>
            <w:r w:rsidRPr="00480499">
              <w:t>ООО «Траст Экспресс»</w:t>
            </w:r>
          </w:p>
        </w:tc>
        <w:tc>
          <w:tcPr>
            <w:tcW w:w="32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17F" w:rsidRPr="00480499" w:rsidRDefault="00E5217F" w:rsidP="00E5217F">
            <w:pPr>
              <w:tabs>
                <w:tab w:val="left" w:pos="0"/>
                <w:tab w:val="left" w:pos="720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3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F0D" w:rsidRPr="00480499" w:rsidRDefault="00BF3F0D" w:rsidP="00BF3F0D">
            <w:pPr>
              <w:tabs>
                <w:tab w:val="left" w:pos="0"/>
                <w:tab w:val="left" w:pos="720"/>
              </w:tabs>
              <w:spacing w:line="276" w:lineRule="auto"/>
            </w:pPr>
            <w:r w:rsidRPr="00480499">
              <w:t>Генеральный директор</w:t>
            </w:r>
          </w:p>
          <w:p w:rsidR="00E5217F" w:rsidRPr="00480499" w:rsidRDefault="00E5217F" w:rsidP="00E5217F"/>
        </w:tc>
      </w:tr>
      <w:tr w:rsidR="00480499" w:rsidRPr="00480499" w:rsidTr="001D0FD6">
        <w:trPr>
          <w:trHeight w:val="80"/>
        </w:trPr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B1" w:rsidRPr="00480499" w:rsidRDefault="00320BB1" w:rsidP="00E5217F">
            <w:pPr>
              <w:tabs>
                <w:tab w:val="left" w:pos="0"/>
                <w:tab w:val="left" w:pos="720"/>
              </w:tabs>
              <w:spacing w:line="276" w:lineRule="auto"/>
              <w:jc w:val="both"/>
            </w:pPr>
          </w:p>
          <w:p w:rsidR="00E5217F" w:rsidRPr="00480499" w:rsidRDefault="00E5217F" w:rsidP="00E5217F">
            <w:pPr>
              <w:tabs>
                <w:tab w:val="left" w:pos="0"/>
                <w:tab w:val="left" w:pos="720"/>
              </w:tabs>
              <w:spacing w:line="276" w:lineRule="auto"/>
              <w:jc w:val="both"/>
            </w:pPr>
            <w:r w:rsidRPr="00480499">
              <w:t>____________/</w:t>
            </w:r>
            <w:r w:rsidRPr="00480499">
              <w:rPr>
                <w:u w:val="single"/>
              </w:rPr>
              <w:t>Тихонова М.В./</w:t>
            </w:r>
          </w:p>
        </w:tc>
        <w:tc>
          <w:tcPr>
            <w:tcW w:w="32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17F" w:rsidRPr="00480499" w:rsidRDefault="00E5217F" w:rsidP="00E5217F">
            <w:pPr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0D8" w:rsidRPr="00480499" w:rsidRDefault="008740D8" w:rsidP="00E5217F">
            <w:pPr>
              <w:spacing w:line="276" w:lineRule="auto"/>
              <w:rPr>
                <w:u w:val="single"/>
              </w:rPr>
            </w:pPr>
          </w:p>
          <w:p w:rsidR="00E5217F" w:rsidRPr="00480499" w:rsidRDefault="008740D8" w:rsidP="005D15C1">
            <w:pPr>
              <w:spacing w:line="276" w:lineRule="auto"/>
            </w:pPr>
            <w:r w:rsidRPr="00480499">
              <w:t>_____________________________</w:t>
            </w:r>
            <w:r w:rsidR="00E5217F" w:rsidRPr="00480499">
              <w:rPr>
                <w:u w:val="single"/>
              </w:rPr>
              <w:t>./</w:t>
            </w:r>
          </w:p>
        </w:tc>
      </w:tr>
    </w:tbl>
    <w:p w:rsidR="005A7983" w:rsidRPr="00480499" w:rsidRDefault="005A7983" w:rsidP="005D15C1">
      <w:pPr>
        <w:tabs>
          <w:tab w:val="left" w:pos="0"/>
          <w:tab w:val="left" w:pos="720"/>
        </w:tabs>
        <w:spacing w:line="276" w:lineRule="auto"/>
        <w:jc w:val="center"/>
      </w:pPr>
    </w:p>
    <w:sectPr w:rsidR="005A7983" w:rsidRPr="0048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08F"/>
    <w:multiLevelType w:val="multilevel"/>
    <w:tmpl w:val="F7A41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2A921D5"/>
    <w:multiLevelType w:val="multilevel"/>
    <w:tmpl w:val="543E274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54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2">
    <w:nsid w:val="1A5D1708"/>
    <w:multiLevelType w:val="multilevel"/>
    <w:tmpl w:val="16286FFA"/>
    <w:lvl w:ilvl="0">
      <w:start w:val="6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5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AA43F3B"/>
    <w:multiLevelType w:val="multilevel"/>
    <w:tmpl w:val="35186222"/>
    <w:lvl w:ilvl="0">
      <w:start w:val="7"/>
      <w:numFmt w:val="decimal"/>
      <w:lvlText w:val="%1.3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BDB6497"/>
    <w:multiLevelType w:val="multilevel"/>
    <w:tmpl w:val="CF1AB85C"/>
    <w:lvl w:ilvl="0">
      <w:start w:val="4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5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8A16B32"/>
    <w:multiLevelType w:val="multilevel"/>
    <w:tmpl w:val="0E3EE26E"/>
    <w:lvl w:ilvl="0">
      <w:start w:val="8"/>
      <w:numFmt w:val="decimal"/>
      <w:lvlText w:val="%1.3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41AA5ACF"/>
    <w:multiLevelType w:val="multilevel"/>
    <w:tmpl w:val="17F8EDBE"/>
    <w:lvl w:ilvl="0">
      <w:start w:val="6"/>
      <w:numFmt w:val="decimal"/>
      <w:lvlText w:val="%1.3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46666D27"/>
    <w:multiLevelType w:val="multilevel"/>
    <w:tmpl w:val="9D042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6A0E6778"/>
    <w:multiLevelType w:val="multilevel"/>
    <w:tmpl w:val="703668BA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9C"/>
    <w:rsid w:val="00026331"/>
    <w:rsid w:val="000353B6"/>
    <w:rsid w:val="000449D6"/>
    <w:rsid w:val="00046ACB"/>
    <w:rsid w:val="00062D14"/>
    <w:rsid w:val="00087432"/>
    <w:rsid w:val="00091967"/>
    <w:rsid w:val="0009332B"/>
    <w:rsid w:val="000A2896"/>
    <w:rsid w:val="000B4D7F"/>
    <w:rsid w:val="000C16BC"/>
    <w:rsid w:val="000D0306"/>
    <w:rsid w:val="000E03CC"/>
    <w:rsid w:val="000E2792"/>
    <w:rsid w:val="000F36D2"/>
    <w:rsid w:val="000F3746"/>
    <w:rsid w:val="001162C4"/>
    <w:rsid w:val="00117F2B"/>
    <w:rsid w:val="00124D99"/>
    <w:rsid w:val="00167631"/>
    <w:rsid w:val="001A4AD7"/>
    <w:rsid w:val="001D0FD6"/>
    <w:rsid w:val="001D354E"/>
    <w:rsid w:val="001E2BF3"/>
    <w:rsid w:val="001F1908"/>
    <w:rsid w:val="00204D96"/>
    <w:rsid w:val="0022664D"/>
    <w:rsid w:val="00233B74"/>
    <w:rsid w:val="0025060F"/>
    <w:rsid w:val="00256F01"/>
    <w:rsid w:val="00262DEC"/>
    <w:rsid w:val="002642DB"/>
    <w:rsid w:val="00290E5F"/>
    <w:rsid w:val="002B278E"/>
    <w:rsid w:val="002C4300"/>
    <w:rsid w:val="002C4772"/>
    <w:rsid w:val="002C62BE"/>
    <w:rsid w:val="002E047B"/>
    <w:rsid w:val="002E6607"/>
    <w:rsid w:val="00317649"/>
    <w:rsid w:val="00320BB1"/>
    <w:rsid w:val="00333DB8"/>
    <w:rsid w:val="00342EC3"/>
    <w:rsid w:val="00354606"/>
    <w:rsid w:val="0036469B"/>
    <w:rsid w:val="00364F1F"/>
    <w:rsid w:val="00370F11"/>
    <w:rsid w:val="00380EEA"/>
    <w:rsid w:val="00393097"/>
    <w:rsid w:val="003E4FB8"/>
    <w:rsid w:val="0040250A"/>
    <w:rsid w:val="004040D4"/>
    <w:rsid w:val="004255A8"/>
    <w:rsid w:val="00427413"/>
    <w:rsid w:val="0043613C"/>
    <w:rsid w:val="00440C9F"/>
    <w:rsid w:val="00440D0F"/>
    <w:rsid w:val="00441B0B"/>
    <w:rsid w:val="00480499"/>
    <w:rsid w:val="00491FA2"/>
    <w:rsid w:val="00496B9C"/>
    <w:rsid w:val="00497D91"/>
    <w:rsid w:val="004A42CE"/>
    <w:rsid w:val="004B067E"/>
    <w:rsid w:val="004B6191"/>
    <w:rsid w:val="004C3D65"/>
    <w:rsid w:val="004E2E1E"/>
    <w:rsid w:val="004E5474"/>
    <w:rsid w:val="004E63B2"/>
    <w:rsid w:val="004F3905"/>
    <w:rsid w:val="005048F3"/>
    <w:rsid w:val="0051075F"/>
    <w:rsid w:val="00513514"/>
    <w:rsid w:val="00517D16"/>
    <w:rsid w:val="00526FD6"/>
    <w:rsid w:val="00533F39"/>
    <w:rsid w:val="005537F6"/>
    <w:rsid w:val="0055527E"/>
    <w:rsid w:val="00556B05"/>
    <w:rsid w:val="00557BB1"/>
    <w:rsid w:val="00575516"/>
    <w:rsid w:val="00575CB1"/>
    <w:rsid w:val="00593EA3"/>
    <w:rsid w:val="005A2FAF"/>
    <w:rsid w:val="005A77FC"/>
    <w:rsid w:val="005A7983"/>
    <w:rsid w:val="005B325A"/>
    <w:rsid w:val="005B3A23"/>
    <w:rsid w:val="005B4DCC"/>
    <w:rsid w:val="005B5B38"/>
    <w:rsid w:val="005C22FF"/>
    <w:rsid w:val="005D15C1"/>
    <w:rsid w:val="005D2C30"/>
    <w:rsid w:val="005D5837"/>
    <w:rsid w:val="005E0C90"/>
    <w:rsid w:val="0060027D"/>
    <w:rsid w:val="00643D5A"/>
    <w:rsid w:val="0066456C"/>
    <w:rsid w:val="00683B7E"/>
    <w:rsid w:val="006862B9"/>
    <w:rsid w:val="006A5170"/>
    <w:rsid w:val="006B2CEC"/>
    <w:rsid w:val="006C6729"/>
    <w:rsid w:val="006D1420"/>
    <w:rsid w:val="006E4B94"/>
    <w:rsid w:val="006F284E"/>
    <w:rsid w:val="0071495B"/>
    <w:rsid w:val="00733728"/>
    <w:rsid w:val="00735FE0"/>
    <w:rsid w:val="00753A82"/>
    <w:rsid w:val="0075537B"/>
    <w:rsid w:val="007560AE"/>
    <w:rsid w:val="00773631"/>
    <w:rsid w:val="007746D1"/>
    <w:rsid w:val="007753AF"/>
    <w:rsid w:val="00784A90"/>
    <w:rsid w:val="00794A8D"/>
    <w:rsid w:val="007A1093"/>
    <w:rsid w:val="007D7866"/>
    <w:rsid w:val="007F2AF2"/>
    <w:rsid w:val="00844152"/>
    <w:rsid w:val="00846909"/>
    <w:rsid w:val="008740D8"/>
    <w:rsid w:val="00892E3A"/>
    <w:rsid w:val="008A6B85"/>
    <w:rsid w:val="008E2C29"/>
    <w:rsid w:val="008F2BE4"/>
    <w:rsid w:val="00921BBD"/>
    <w:rsid w:val="00934B6A"/>
    <w:rsid w:val="009409CB"/>
    <w:rsid w:val="00951382"/>
    <w:rsid w:val="00956803"/>
    <w:rsid w:val="00956EC9"/>
    <w:rsid w:val="009A4901"/>
    <w:rsid w:val="009C42AE"/>
    <w:rsid w:val="009D7F58"/>
    <w:rsid w:val="009E7F59"/>
    <w:rsid w:val="009F4212"/>
    <w:rsid w:val="00A16122"/>
    <w:rsid w:val="00A2092B"/>
    <w:rsid w:val="00A24445"/>
    <w:rsid w:val="00A32F8D"/>
    <w:rsid w:val="00A3472B"/>
    <w:rsid w:val="00A41E0B"/>
    <w:rsid w:val="00A55410"/>
    <w:rsid w:val="00A55AAC"/>
    <w:rsid w:val="00A62A92"/>
    <w:rsid w:val="00A80183"/>
    <w:rsid w:val="00A902B5"/>
    <w:rsid w:val="00AC4EA2"/>
    <w:rsid w:val="00AE5B08"/>
    <w:rsid w:val="00AF2A6B"/>
    <w:rsid w:val="00B03F3B"/>
    <w:rsid w:val="00B22A38"/>
    <w:rsid w:val="00B26CA8"/>
    <w:rsid w:val="00B27D98"/>
    <w:rsid w:val="00B33077"/>
    <w:rsid w:val="00BA215B"/>
    <w:rsid w:val="00BE0CE2"/>
    <w:rsid w:val="00BF0D86"/>
    <w:rsid w:val="00BF3F0D"/>
    <w:rsid w:val="00BF6AA5"/>
    <w:rsid w:val="00C32C53"/>
    <w:rsid w:val="00C43F68"/>
    <w:rsid w:val="00C56302"/>
    <w:rsid w:val="00C608D9"/>
    <w:rsid w:val="00C73B86"/>
    <w:rsid w:val="00C90EDD"/>
    <w:rsid w:val="00CA2FE8"/>
    <w:rsid w:val="00CC6277"/>
    <w:rsid w:val="00CD48C1"/>
    <w:rsid w:val="00CE7F46"/>
    <w:rsid w:val="00CF45CD"/>
    <w:rsid w:val="00CF6E81"/>
    <w:rsid w:val="00D06B56"/>
    <w:rsid w:val="00DB1603"/>
    <w:rsid w:val="00DE379A"/>
    <w:rsid w:val="00E018DD"/>
    <w:rsid w:val="00E02102"/>
    <w:rsid w:val="00E244F5"/>
    <w:rsid w:val="00E5217F"/>
    <w:rsid w:val="00E65B00"/>
    <w:rsid w:val="00E67A9D"/>
    <w:rsid w:val="00E8663A"/>
    <w:rsid w:val="00E93EB5"/>
    <w:rsid w:val="00EA2BE1"/>
    <w:rsid w:val="00EA71CC"/>
    <w:rsid w:val="00ED59E9"/>
    <w:rsid w:val="00EF55B2"/>
    <w:rsid w:val="00F079B2"/>
    <w:rsid w:val="00F20D18"/>
    <w:rsid w:val="00F5261D"/>
    <w:rsid w:val="00F74FD2"/>
    <w:rsid w:val="00F77564"/>
    <w:rsid w:val="00F82C5A"/>
    <w:rsid w:val="00F837F9"/>
    <w:rsid w:val="00F902D6"/>
    <w:rsid w:val="00F91262"/>
    <w:rsid w:val="00FA16E9"/>
    <w:rsid w:val="00FA7E01"/>
    <w:rsid w:val="00FB22D0"/>
    <w:rsid w:val="00FC546F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F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2FE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A2FE8"/>
    <w:rPr>
      <w:b/>
      <w:sz w:val="28"/>
    </w:rPr>
  </w:style>
  <w:style w:type="paragraph" w:styleId="a5">
    <w:name w:val="Body Text Indent"/>
    <w:basedOn w:val="a"/>
    <w:link w:val="a6"/>
    <w:rsid w:val="00CA2FE8"/>
    <w:pPr>
      <w:ind w:left="568" w:hanging="283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A2FE8"/>
    <w:rPr>
      <w:sz w:val="24"/>
    </w:rPr>
  </w:style>
  <w:style w:type="paragraph" w:styleId="a7">
    <w:name w:val="Subtitle"/>
    <w:basedOn w:val="a"/>
    <w:link w:val="a8"/>
    <w:qFormat/>
    <w:rsid w:val="00CA2FE8"/>
    <w:pPr>
      <w:jc w:val="center"/>
    </w:pPr>
    <w:rPr>
      <w:szCs w:val="20"/>
    </w:rPr>
  </w:style>
  <w:style w:type="character" w:customStyle="1" w:styleId="a8">
    <w:name w:val="Подзаголовок Знак"/>
    <w:basedOn w:val="a0"/>
    <w:link w:val="a7"/>
    <w:rsid w:val="00CA2FE8"/>
    <w:rPr>
      <w:sz w:val="24"/>
    </w:rPr>
  </w:style>
  <w:style w:type="paragraph" w:styleId="a9">
    <w:name w:val="Balloon Text"/>
    <w:basedOn w:val="a"/>
    <w:link w:val="aa"/>
    <w:rsid w:val="00A554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554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0E5F"/>
  </w:style>
  <w:style w:type="paragraph" w:customStyle="1" w:styleId="ab">
    <w:name w:val="Должность в подписи"/>
    <w:basedOn w:val="ac"/>
    <w:next w:val="a"/>
    <w:rsid w:val="005C22FF"/>
    <w:pPr>
      <w:keepNext/>
      <w:spacing w:line="240" w:lineRule="atLeast"/>
      <w:ind w:left="0"/>
    </w:pPr>
    <w:rPr>
      <w:rFonts w:ascii="Garamond" w:eastAsia="MS Mincho" w:hAnsi="Garamond"/>
      <w:kern w:val="18"/>
      <w:sz w:val="20"/>
      <w:szCs w:val="20"/>
      <w:lang w:eastAsia="en-US"/>
    </w:rPr>
  </w:style>
  <w:style w:type="paragraph" w:styleId="ac">
    <w:name w:val="Signature"/>
    <w:basedOn w:val="a"/>
    <w:link w:val="ad"/>
    <w:rsid w:val="005C22FF"/>
    <w:pPr>
      <w:ind w:left="4252"/>
    </w:pPr>
  </w:style>
  <w:style w:type="character" w:customStyle="1" w:styleId="ad">
    <w:name w:val="Подпись Знак"/>
    <w:basedOn w:val="a0"/>
    <w:link w:val="ac"/>
    <w:rsid w:val="005C22FF"/>
    <w:rPr>
      <w:sz w:val="24"/>
      <w:szCs w:val="24"/>
    </w:rPr>
  </w:style>
  <w:style w:type="paragraph" w:styleId="ae">
    <w:name w:val="Normal (Web)"/>
    <w:basedOn w:val="a"/>
    <w:uiPriority w:val="99"/>
    <w:unhideWhenUsed/>
    <w:rsid w:val="00427413"/>
    <w:rPr>
      <w:rFonts w:eastAsiaTheme="minorHAnsi"/>
    </w:rPr>
  </w:style>
  <w:style w:type="character" w:styleId="af">
    <w:name w:val="Strong"/>
    <w:uiPriority w:val="22"/>
    <w:qFormat/>
    <w:rsid w:val="00440C9F"/>
    <w:rPr>
      <w:b/>
      <w:bCs/>
    </w:rPr>
  </w:style>
  <w:style w:type="paragraph" w:styleId="af0">
    <w:name w:val="footer"/>
    <w:basedOn w:val="a"/>
    <w:link w:val="af1"/>
    <w:uiPriority w:val="99"/>
    <w:unhideWhenUsed/>
    <w:rsid w:val="00320BB1"/>
    <w:pPr>
      <w:widowControl w:val="0"/>
      <w:tabs>
        <w:tab w:val="center" w:pos="4677"/>
        <w:tab w:val="right" w:pos="9355"/>
      </w:tabs>
    </w:pPr>
    <w:rPr>
      <w:color w:val="000000"/>
    </w:rPr>
  </w:style>
  <w:style w:type="character" w:customStyle="1" w:styleId="af1">
    <w:name w:val="Нижний колонтитул Знак"/>
    <w:basedOn w:val="a0"/>
    <w:link w:val="af0"/>
    <w:uiPriority w:val="99"/>
    <w:rsid w:val="00320BB1"/>
    <w:rPr>
      <w:color w:val="000000"/>
      <w:sz w:val="24"/>
      <w:szCs w:val="24"/>
    </w:rPr>
  </w:style>
  <w:style w:type="character" w:styleId="af2">
    <w:name w:val="annotation reference"/>
    <w:basedOn w:val="a0"/>
    <w:rsid w:val="007746D1"/>
    <w:rPr>
      <w:sz w:val="16"/>
      <w:szCs w:val="16"/>
    </w:rPr>
  </w:style>
  <w:style w:type="paragraph" w:styleId="af3">
    <w:name w:val="annotation text"/>
    <w:basedOn w:val="a"/>
    <w:link w:val="af4"/>
    <w:rsid w:val="007746D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7746D1"/>
  </w:style>
  <w:style w:type="paragraph" w:styleId="af5">
    <w:name w:val="annotation subject"/>
    <w:basedOn w:val="af3"/>
    <w:next w:val="af3"/>
    <w:link w:val="af6"/>
    <w:rsid w:val="007746D1"/>
    <w:rPr>
      <w:b/>
      <w:bCs/>
    </w:rPr>
  </w:style>
  <w:style w:type="character" w:customStyle="1" w:styleId="af6">
    <w:name w:val="Тема примечания Знак"/>
    <w:basedOn w:val="af4"/>
    <w:link w:val="af5"/>
    <w:rsid w:val="007746D1"/>
    <w:rPr>
      <w:b/>
      <w:bCs/>
    </w:rPr>
  </w:style>
  <w:style w:type="character" w:customStyle="1" w:styleId="FontStyle17">
    <w:name w:val="Font Style17"/>
    <w:uiPriority w:val="99"/>
    <w:rsid w:val="00753A8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753A82"/>
    <w:pPr>
      <w:widowControl w:val="0"/>
      <w:autoSpaceDE w:val="0"/>
      <w:autoSpaceDN w:val="0"/>
      <w:adjustRightInd w:val="0"/>
      <w:spacing w:line="282" w:lineRule="exact"/>
      <w:ind w:hanging="662"/>
      <w:jc w:val="both"/>
    </w:pPr>
  </w:style>
  <w:style w:type="paragraph" w:customStyle="1" w:styleId="af7">
    <w:name w:val="Знак Знак Знак Знак"/>
    <w:basedOn w:val="a"/>
    <w:rsid w:val="00753A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9568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f9">
    <w:name w:val="No Spacing"/>
    <w:uiPriority w:val="1"/>
    <w:qFormat/>
    <w:rsid w:val="00575CB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F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2FE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A2FE8"/>
    <w:rPr>
      <w:b/>
      <w:sz w:val="28"/>
    </w:rPr>
  </w:style>
  <w:style w:type="paragraph" w:styleId="a5">
    <w:name w:val="Body Text Indent"/>
    <w:basedOn w:val="a"/>
    <w:link w:val="a6"/>
    <w:rsid w:val="00CA2FE8"/>
    <w:pPr>
      <w:ind w:left="568" w:hanging="283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A2FE8"/>
    <w:rPr>
      <w:sz w:val="24"/>
    </w:rPr>
  </w:style>
  <w:style w:type="paragraph" w:styleId="a7">
    <w:name w:val="Subtitle"/>
    <w:basedOn w:val="a"/>
    <w:link w:val="a8"/>
    <w:qFormat/>
    <w:rsid w:val="00CA2FE8"/>
    <w:pPr>
      <w:jc w:val="center"/>
    </w:pPr>
    <w:rPr>
      <w:szCs w:val="20"/>
    </w:rPr>
  </w:style>
  <w:style w:type="character" w:customStyle="1" w:styleId="a8">
    <w:name w:val="Подзаголовок Знак"/>
    <w:basedOn w:val="a0"/>
    <w:link w:val="a7"/>
    <w:rsid w:val="00CA2FE8"/>
    <w:rPr>
      <w:sz w:val="24"/>
    </w:rPr>
  </w:style>
  <w:style w:type="paragraph" w:styleId="a9">
    <w:name w:val="Balloon Text"/>
    <w:basedOn w:val="a"/>
    <w:link w:val="aa"/>
    <w:rsid w:val="00A554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554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0E5F"/>
  </w:style>
  <w:style w:type="paragraph" w:customStyle="1" w:styleId="ab">
    <w:name w:val="Должность в подписи"/>
    <w:basedOn w:val="ac"/>
    <w:next w:val="a"/>
    <w:rsid w:val="005C22FF"/>
    <w:pPr>
      <w:keepNext/>
      <w:spacing w:line="240" w:lineRule="atLeast"/>
      <w:ind w:left="0"/>
    </w:pPr>
    <w:rPr>
      <w:rFonts w:ascii="Garamond" w:eastAsia="MS Mincho" w:hAnsi="Garamond"/>
      <w:kern w:val="18"/>
      <w:sz w:val="20"/>
      <w:szCs w:val="20"/>
      <w:lang w:eastAsia="en-US"/>
    </w:rPr>
  </w:style>
  <w:style w:type="paragraph" w:styleId="ac">
    <w:name w:val="Signature"/>
    <w:basedOn w:val="a"/>
    <w:link w:val="ad"/>
    <w:rsid w:val="005C22FF"/>
    <w:pPr>
      <w:ind w:left="4252"/>
    </w:pPr>
  </w:style>
  <w:style w:type="character" w:customStyle="1" w:styleId="ad">
    <w:name w:val="Подпись Знак"/>
    <w:basedOn w:val="a0"/>
    <w:link w:val="ac"/>
    <w:rsid w:val="005C22FF"/>
    <w:rPr>
      <w:sz w:val="24"/>
      <w:szCs w:val="24"/>
    </w:rPr>
  </w:style>
  <w:style w:type="paragraph" w:styleId="ae">
    <w:name w:val="Normal (Web)"/>
    <w:basedOn w:val="a"/>
    <w:uiPriority w:val="99"/>
    <w:unhideWhenUsed/>
    <w:rsid w:val="00427413"/>
    <w:rPr>
      <w:rFonts w:eastAsiaTheme="minorHAnsi"/>
    </w:rPr>
  </w:style>
  <w:style w:type="character" w:styleId="af">
    <w:name w:val="Strong"/>
    <w:uiPriority w:val="22"/>
    <w:qFormat/>
    <w:rsid w:val="00440C9F"/>
    <w:rPr>
      <w:b/>
      <w:bCs/>
    </w:rPr>
  </w:style>
  <w:style w:type="paragraph" w:styleId="af0">
    <w:name w:val="footer"/>
    <w:basedOn w:val="a"/>
    <w:link w:val="af1"/>
    <w:uiPriority w:val="99"/>
    <w:unhideWhenUsed/>
    <w:rsid w:val="00320BB1"/>
    <w:pPr>
      <w:widowControl w:val="0"/>
      <w:tabs>
        <w:tab w:val="center" w:pos="4677"/>
        <w:tab w:val="right" w:pos="9355"/>
      </w:tabs>
    </w:pPr>
    <w:rPr>
      <w:color w:val="000000"/>
    </w:rPr>
  </w:style>
  <w:style w:type="character" w:customStyle="1" w:styleId="af1">
    <w:name w:val="Нижний колонтитул Знак"/>
    <w:basedOn w:val="a0"/>
    <w:link w:val="af0"/>
    <w:uiPriority w:val="99"/>
    <w:rsid w:val="00320BB1"/>
    <w:rPr>
      <w:color w:val="000000"/>
      <w:sz w:val="24"/>
      <w:szCs w:val="24"/>
    </w:rPr>
  </w:style>
  <w:style w:type="character" w:styleId="af2">
    <w:name w:val="annotation reference"/>
    <w:basedOn w:val="a0"/>
    <w:rsid w:val="007746D1"/>
    <w:rPr>
      <w:sz w:val="16"/>
      <w:szCs w:val="16"/>
    </w:rPr>
  </w:style>
  <w:style w:type="paragraph" w:styleId="af3">
    <w:name w:val="annotation text"/>
    <w:basedOn w:val="a"/>
    <w:link w:val="af4"/>
    <w:rsid w:val="007746D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7746D1"/>
  </w:style>
  <w:style w:type="paragraph" w:styleId="af5">
    <w:name w:val="annotation subject"/>
    <w:basedOn w:val="af3"/>
    <w:next w:val="af3"/>
    <w:link w:val="af6"/>
    <w:rsid w:val="007746D1"/>
    <w:rPr>
      <w:b/>
      <w:bCs/>
    </w:rPr>
  </w:style>
  <w:style w:type="character" w:customStyle="1" w:styleId="af6">
    <w:name w:val="Тема примечания Знак"/>
    <w:basedOn w:val="af4"/>
    <w:link w:val="af5"/>
    <w:rsid w:val="007746D1"/>
    <w:rPr>
      <w:b/>
      <w:bCs/>
    </w:rPr>
  </w:style>
  <w:style w:type="character" w:customStyle="1" w:styleId="FontStyle17">
    <w:name w:val="Font Style17"/>
    <w:uiPriority w:val="99"/>
    <w:rsid w:val="00753A8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753A82"/>
    <w:pPr>
      <w:widowControl w:val="0"/>
      <w:autoSpaceDE w:val="0"/>
      <w:autoSpaceDN w:val="0"/>
      <w:adjustRightInd w:val="0"/>
      <w:spacing w:line="282" w:lineRule="exact"/>
      <w:ind w:hanging="662"/>
      <w:jc w:val="both"/>
    </w:pPr>
  </w:style>
  <w:style w:type="paragraph" w:customStyle="1" w:styleId="af7">
    <w:name w:val="Знак Знак Знак Знак"/>
    <w:basedOn w:val="a"/>
    <w:rsid w:val="00753A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9568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f9">
    <w:name w:val="No Spacing"/>
    <w:uiPriority w:val="1"/>
    <w:qFormat/>
    <w:rsid w:val="00575CB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1424-75D6-4018-A4A9-8358D08A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3717</Words>
  <Characters>25567</Characters>
  <Application>Microsoft Office Word</Application>
  <DocSecurity>4</DocSecurity>
  <Lines>213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mary</cp:lastModifiedBy>
  <cp:revision>2</cp:revision>
  <cp:lastPrinted>2018-05-15T14:35:00Z</cp:lastPrinted>
  <dcterms:created xsi:type="dcterms:W3CDTF">2019-10-24T12:36:00Z</dcterms:created>
  <dcterms:modified xsi:type="dcterms:W3CDTF">2019-10-24T12:36:00Z</dcterms:modified>
</cp:coreProperties>
</file>